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E61" w:rsidRPr="00C806A4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806A4">
        <w:rPr>
          <w:rFonts w:ascii="Times New Roman" w:hAnsi="Times New Roman" w:cs="Times New Roman"/>
          <w:b/>
          <w:bCs/>
          <w:sz w:val="22"/>
          <w:szCs w:val="22"/>
        </w:rPr>
        <w:t>МИНИСТЕРСТВО ОБРАЗОВАНИЯ И НАУКИ РЕСПУБЛИКИ ТАТАРСТАН</w:t>
      </w:r>
    </w:p>
    <w:p w:rsidR="00200E61" w:rsidRPr="00C806A4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806A4">
        <w:rPr>
          <w:rFonts w:ascii="Times New Roman" w:hAnsi="Times New Roman" w:cs="Times New Roman"/>
          <w:b/>
          <w:bCs/>
          <w:sz w:val="22"/>
          <w:szCs w:val="22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tbl>
      <w:tblPr>
        <w:tblW w:w="10916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200E61" w:rsidRPr="009F340C" w:rsidTr="0091787B">
        <w:tc>
          <w:tcPr>
            <w:tcW w:w="5529" w:type="dxa"/>
          </w:tcPr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 xml:space="preserve">Принята на заседании 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методического совета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 xml:space="preserve">Протокол № 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от «</w:t>
            </w:r>
            <w:r>
              <w:rPr>
                <w:rFonts w:ascii="Times New Roman" w:hAnsi="Times New Roman" w:cs="Times New Roman"/>
                <w:bCs/>
              </w:rPr>
              <w:t xml:space="preserve">  </w:t>
            </w:r>
            <w:r w:rsidRPr="009F340C">
              <w:rPr>
                <w:rFonts w:ascii="Times New Roman" w:hAnsi="Times New Roman" w:cs="Times New Roman"/>
                <w:bCs/>
              </w:rPr>
              <w:t xml:space="preserve">» </w:t>
            </w:r>
            <w:r>
              <w:rPr>
                <w:rFonts w:ascii="Times New Roman" w:hAnsi="Times New Roman" w:cs="Times New Roman"/>
                <w:bCs/>
              </w:rPr>
              <w:t xml:space="preserve"> августа </w:t>
            </w:r>
            <w:r w:rsidRPr="009F340C">
              <w:rPr>
                <w:rFonts w:ascii="Times New Roman" w:hAnsi="Times New Roman" w:cs="Times New Roman"/>
                <w:bCs/>
              </w:rPr>
              <w:t>201</w:t>
            </w:r>
            <w:r>
              <w:rPr>
                <w:rFonts w:ascii="Times New Roman" w:hAnsi="Times New Roman" w:cs="Times New Roman"/>
                <w:bCs/>
              </w:rPr>
              <w:t>6</w:t>
            </w:r>
            <w:r w:rsidRPr="009F340C">
              <w:rPr>
                <w:rFonts w:ascii="Times New Roman" w:hAnsi="Times New Roman" w:cs="Times New Roman"/>
                <w:bCs/>
              </w:rPr>
              <w:t xml:space="preserve"> года</w:t>
            </w:r>
          </w:p>
        </w:tc>
        <w:tc>
          <w:tcPr>
            <w:tcW w:w="425" w:type="dxa"/>
          </w:tcPr>
          <w:p w:rsidR="00200E61" w:rsidRPr="009F340C" w:rsidRDefault="00200E61" w:rsidP="0091787B">
            <w:pPr>
              <w:rPr>
                <w:rFonts w:ascii="Times New Roman" w:hAnsi="Times New Roman" w:cs="Times New Roman"/>
                <w:bCs/>
              </w:rPr>
            </w:pPr>
          </w:p>
          <w:p w:rsidR="00200E61" w:rsidRPr="009F340C" w:rsidRDefault="00200E61" w:rsidP="0091787B">
            <w:pPr>
              <w:rPr>
                <w:rFonts w:ascii="Times New Roman" w:hAnsi="Times New Roman" w:cs="Times New Roman"/>
                <w:bCs/>
              </w:rPr>
            </w:pPr>
          </w:p>
          <w:p w:rsidR="00200E61" w:rsidRPr="009F340C" w:rsidRDefault="00200E61" w:rsidP="0091787B">
            <w:pPr>
              <w:rPr>
                <w:rFonts w:ascii="Times New Roman" w:hAnsi="Times New Roman" w:cs="Times New Roman"/>
                <w:bCs/>
              </w:rPr>
            </w:pPr>
          </w:p>
          <w:p w:rsidR="00200E61" w:rsidRPr="009F340C" w:rsidRDefault="00200E61" w:rsidP="0091787B">
            <w:pPr>
              <w:rPr>
                <w:rFonts w:ascii="Times New Roman" w:hAnsi="Times New Roman" w:cs="Times New Roman"/>
                <w:bCs/>
              </w:rPr>
            </w:pP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962" w:type="dxa"/>
          </w:tcPr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«Утверждаю»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Директор МБУ ДО «ДШИ г.Буинска РТ»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__________А.К.Каримова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 xml:space="preserve">Приказ № 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9F340C">
              <w:rPr>
                <w:rFonts w:ascii="Times New Roman" w:hAnsi="Times New Roman" w:cs="Times New Roman"/>
                <w:bCs/>
              </w:rPr>
              <w:t>от «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9F340C">
              <w:rPr>
                <w:rFonts w:ascii="Times New Roman" w:hAnsi="Times New Roman" w:cs="Times New Roman"/>
                <w:bCs/>
              </w:rPr>
              <w:t>»  августа 201</w:t>
            </w:r>
            <w:r>
              <w:rPr>
                <w:rFonts w:ascii="Times New Roman" w:hAnsi="Times New Roman" w:cs="Times New Roman"/>
                <w:bCs/>
              </w:rPr>
              <w:t xml:space="preserve">6 </w:t>
            </w:r>
            <w:r w:rsidRPr="009F340C">
              <w:rPr>
                <w:rFonts w:ascii="Times New Roman" w:hAnsi="Times New Roman" w:cs="Times New Roman"/>
                <w:bCs/>
              </w:rPr>
              <w:t>года</w:t>
            </w:r>
          </w:p>
        </w:tc>
      </w:tr>
    </w:tbl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C806A4" w:rsidRDefault="00200E61" w:rsidP="00200E61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bCs/>
        </w:rPr>
      </w:pPr>
      <w:r w:rsidRPr="00C806A4">
        <w:rPr>
          <w:rFonts w:ascii="Times New Roman" w:hAnsi="Times New Roman" w:cs="Times New Roman"/>
          <w:b/>
          <w:bCs/>
        </w:rPr>
        <w:t xml:space="preserve">ДОПОЛНИТЕЛЬНАЯ ОБЩЕОБРАЗОВАТЕЛЬНАЯ </w:t>
      </w:r>
    </w:p>
    <w:p w:rsidR="00200E61" w:rsidRPr="00C806A4" w:rsidRDefault="00200E61" w:rsidP="00200E61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bCs/>
        </w:rPr>
      </w:pPr>
      <w:r w:rsidRPr="00C806A4">
        <w:rPr>
          <w:rFonts w:ascii="Times New Roman" w:hAnsi="Times New Roman" w:cs="Times New Roman"/>
          <w:b/>
          <w:bCs/>
        </w:rPr>
        <w:t xml:space="preserve">ОБЩЕРАЗВИВАЮЩАЯ ПРОГРАММА </w:t>
      </w:r>
    </w:p>
    <w:p w:rsidR="00200E61" w:rsidRPr="00C806A4" w:rsidRDefault="00200E61" w:rsidP="00200E61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bCs/>
          <w:lang w:val="tt-RU"/>
        </w:rPr>
      </w:pPr>
      <w:r w:rsidRPr="00C806A4">
        <w:rPr>
          <w:rFonts w:ascii="Times New Roman" w:hAnsi="Times New Roman" w:cs="Times New Roman"/>
          <w:b/>
          <w:bCs/>
          <w:lang w:val="tt-RU"/>
        </w:rPr>
        <w:t xml:space="preserve">В ОБЛАСТИ ХОРЕОГРАФИЧЕСКОГО ИСКУССТВА </w:t>
      </w:r>
    </w:p>
    <w:p w:rsidR="00200E61" w:rsidRPr="00C806A4" w:rsidRDefault="00200E61" w:rsidP="00200E61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bCs/>
        </w:rPr>
      </w:pPr>
      <w:r w:rsidRPr="00C806A4">
        <w:rPr>
          <w:rFonts w:ascii="Times New Roman" w:hAnsi="Times New Roman" w:cs="Times New Roman"/>
          <w:b/>
          <w:bCs/>
        </w:rPr>
        <w:t>«ХОРЕОГРАФИЧЕСКОЕ ТВОРЧЕСТВО»</w:t>
      </w:r>
    </w:p>
    <w:p w:rsidR="00200E61" w:rsidRPr="00C806A4" w:rsidRDefault="00200E61" w:rsidP="00200E61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bCs/>
        </w:rPr>
      </w:pPr>
      <w:r w:rsidRPr="00C806A4">
        <w:rPr>
          <w:rFonts w:ascii="Times New Roman" w:hAnsi="Times New Roman" w:cs="Times New Roman"/>
          <w:b/>
          <w:caps/>
        </w:rPr>
        <w:t>ПО ПРЕДМЕТУ «народно-сценический танец»</w:t>
      </w:r>
    </w:p>
    <w:p w:rsidR="00200E61" w:rsidRPr="00C806A4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200E61" w:rsidRPr="009F340C" w:rsidRDefault="00200E61" w:rsidP="00200E6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tbl>
      <w:tblPr>
        <w:tblW w:w="5628" w:type="dxa"/>
        <w:tblInd w:w="4686" w:type="dxa"/>
        <w:tblLook w:val="04A0" w:firstRow="1" w:lastRow="0" w:firstColumn="1" w:lastColumn="0" w:noHBand="0" w:noVBand="1"/>
      </w:tblPr>
      <w:tblGrid>
        <w:gridCol w:w="2368"/>
        <w:gridCol w:w="3260"/>
      </w:tblGrid>
      <w:tr w:rsidR="00200E61" w:rsidRPr="009F340C" w:rsidTr="0091787B">
        <w:tc>
          <w:tcPr>
            <w:tcW w:w="2368" w:type="dxa"/>
          </w:tcPr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Направленность: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Возраст учащихся: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Срок реализации:</w:t>
            </w:r>
          </w:p>
        </w:tc>
        <w:tc>
          <w:tcPr>
            <w:tcW w:w="3260" w:type="dxa"/>
          </w:tcPr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Художественная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8 – 14 лет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4 года</w:t>
            </w:r>
          </w:p>
        </w:tc>
      </w:tr>
    </w:tbl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4700" w:type="dxa"/>
        <w:tblLook w:val="04A0" w:firstRow="1" w:lastRow="0" w:firstColumn="1" w:lastColumn="0" w:noHBand="0" w:noVBand="1"/>
      </w:tblPr>
      <w:tblGrid>
        <w:gridCol w:w="4870"/>
      </w:tblGrid>
      <w:tr w:rsidR="00200E61" w:rsidRPr="009F340C" w:rsidTr="0091787B">
        <w:tc>
          <w:tcPr>
            <w:tcW w:w="4870" w:type="dxa"/>
          </w:tcPr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</w:rPr>
            </w:pPr>
            <w:r w:rsidRPr="009F340C">
              <w:rPr>
                <w:rFonts w:ascii="Times New Roman" w:hAnsi="Times New Roman" w:cs="Times New Roman"/>
                <w:b/>
                <w:i/>
              </w:rPr>
              <w:t>Составитель: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F340C">
              <w:rPr>
                <w:rFonts w:ascii="Times New Roman" w:hAnsi="Times New Roman" w:cs="Times New Roman"/>
              </w:rPr>
              <w:t>Кузьмина Людмила Александровна,</w:t>
            </w:r>
          </w:p>
          <w:p w:rsidR="00200E61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 хореографии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F340C">
              <w:rPr>
                <w:rFonts w:ascii="Times New Roman" w:hAnsi="Times New Roman" w:cs="Times New Roman"/>
              </w:rPr>
              <w:t>высшей квалификационной категории</w:t>
            </w:r>
          </w:p>
          <w:p w:rsidR="00200E61" w:rsidRPr="009F340C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Pr="009F340C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00E61" w:rsidRDefault="00200E61" w:rsidP="00200E6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  <w:r w:rsidRPr="009F340C">
        <w:rPr>
          <w:rFonts w:ascii="Times New Roman" w:hAnsi="Times New Roman" w:cs="Times New Roman"/>
          <w:b/>
        </w:rPr>
        <w:t>БУИНСК 201</w:t>
      </w:r>
      <w:r>
        <w:rPr>
          <w:rFonts w:ascii="Times New Roman" w:hAnsi="Times New Roman" w:cs="Times New Roman"/>
          <w:b/>
        </w:rPr>
        <w:t>6</w:t>
      </w:r>
    </w:p>
    <w:p w:rsidR="00200E61" w:rsidRPr="00D5435A" w:rsidRDefault="00200E61" w:rsidP="00200E61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" w:hAnsi="Times New Roman" w:cs="Times New Roman"/>
          <w:b/>
          <w:highlight w:val="white"/>
        </w:rPr>
      </w:pPr>
      <w:r w:rsidRPr="00D5435A">
        <w:rPr>
          <w:rFonts w:ascii="Times New Roman" w:hAnsi="Times New Roman" w:cs="Times New Roman"/>
          <w:b/>
          <w:highlight w:val="white"/>
        </w:rPr>
        <w:lastRenderedPageBreak/>
        <w:t>Информационная карта образовательной программы</w:t>
      </w:r>
    </w:p>
    <w:tbl>
      <w:tblPr>
        <w:tblW w:w="1030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3234"/>
        <w:gridCol w:w="6435"/>
      </w:tblGrid>
      <w:tr w:rsidR="00200E61" w:rsidRPr="00D5435A" w:rsidTr="0091787B">
        <w:trPr>
          <w:trHeight w:val="1008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1.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Образовательная организация: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200E61" w:rsidRPr="00D5435A" w:rsidTr="0091787B">
        <w:trPr>
          <w:trHeight w:val="567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2.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Название программы: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rPr>
                <w:rFonts w:ascii="Times New Roman" w:hAnsi="Times New Roman" w:cs="Times New Roman"/>
              </w:rPr>
            </w:pPr>
            <w:r w:rsidRPr="00D5435A">
              <w:rPr>
                <w:rFonts w:ascii="Times New Roman" w:hAnsi="Times New Roman" w:cs="Times New Roman"/>
                <w:lang w:val="tt-RU"/>
              </w:rPr>
              <w:t xml:space="preserve">Дополнительная общеобразовательная общеразвивающая </w:t>
            </w:r>
            <w:r w:rsidRPr="00D5435A">
              <w:rPr>
                <w:rFonts w:ascii="Times New Roman" w:hAnsi="Times New Roman" w:cs="Times New Roman"/>
              </w:rPr>
              <w:t>программа</w:t>
            </w:r>
            <w:r>
              <w:rPr>
                <w:rFonts w:ascii="Times New Roman" w:hAnsi="Times New Roman" w:cs="Times New Roman"/>
              </w:rPr>
              <w:t xml:space="preserve"> в области хореографического искусства</w:t>
            </w:r>
            <w:r w:rsidRPr="00D5435A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D5435A">
              <w:rPr>
                <w:rFonts w:ascii="Times New Roman" w:hAnsi="Times New Roman" w:cs="Times New Roman"/>
              </w:rPr>
              <w:t>«Народно-сценический  танец»</w:t>
            </w:r>
          </w:p>
        </w:tc>
      </w:tr>
      <w:tr w:rsidR="00200E61" w:rsidRPr="00D5435A" w:rsidTr="0091787B">
        <w:trPr>
          <w:trHeight w:val="349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3.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Направленность: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</w:rPr>
              <w:t>Художественная</w:t>
            </w:r>
          </w:p>
        </w:tc>
      </w:tr>
      <w:tr w:rsidR="00200E61" w:rsidRPr="00D5435A" w:rsidTr="0091787B">
        <w:trPr>
          <w:trHeight w:val="1063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4.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Сведения о разработчике:</w:t>
            </w:r>
          </w:p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Ф.И.О., должность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5435A">
              <w:rPr>
                <w:rFonts w:ascii="Times New Roman" w:hAnsi="Times New Roman" w:cs="Times New Roman"/>
              </w:rPr>
              <w:t>Кузьмина Людмила Александровна,</w:t>
            </w:r>
          </w:p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</w:rPr>
              <w:t>преподаватель хореографии, высшей квалификационной категории</w:t>
            </w:r>
          </w:p>
        </w:tc>
      </w:tr>
      <w:tr w:rsidR="00200E61" w:rsidRPr="00D5435A" w:rsidTr="0091787B">
        <w:trPr>
          <w:trHeight w:val="361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Сведения о программе:</w:t>
            </w:r>
          </w:p>
        </w:tc>
        <w:tc>
          <w:tcPr>
            <w:tcW w:w="6435" w:type="dxa"/>
            <w:vMerge w:val="restart"/>
          </w:tcPr>
          <w:p w:rsidR="00200E61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</w:p>
          <w:p w:rsidR="00200E61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</w:p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4 года</w:t>
            </w:r>
          </w:p>
        </w:tc>
      </w:tr>
      <w:tr w:rsidR="00200E61" w:rsidRPr="00D5435A" w:rsidTr="0091787B">
        <w:trPr>
          <w:trHeight w:val="567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5.1.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Срок реализации</w:t>
            </w:r>
          </w:p>
        </w:tc>
        <w:tc>
          <w:tcPr>
            <w:tcW w:w="6435" w:type="dxa"/>
            <w:vMerge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</w:p>
        </w:tc>
      </w:tr>
      <w:tr w:rsidR="00200E61" w:rsidRPr="00D5435A" w:rsidTr="0091787B">
        <w:trPr>
          <w:trHeight w:val="358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5.2.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Возраст обучающихся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>8</w:t>
            </w:r>
            <w:r w:rsidRPr="00D5435A">
              <w:rPr>
                <w:rFonts w:ascii="Times New Roman" w:hAnsi="Times New Roman" w:cs="Times New Roman"/>
                <w:highlight w:val="white"/>
              </w:rPr>
              <w:t>-</w:t>
            </w:r>
            <w:r>
              <w:rPr>
                <w:rFonts w:ascii="Times New Roman" w:hAnsi="Times New Roman" w:cs="Times New Roman"/>
                <w:highlight w:val="white"/>
              </w:rPr>
              <w:t>14</w:t>
            </w:r>
            <w:r w:rsidRPr="00D5435A">
              <w:rPr>
                <w:rFonts w:ascii="Times New Roman" w:hAnsi="Times New Roman" w:cs="Times New Roman"/>
                <w:highlight w:val="white"/>
              </w:rPr>
              <w:t xml:space="preserve"> лет</w:t>
            </w:r>
          </w:p>
        </w:tc>
      </w:tr>
      <w:tr w:rsidR="00200E61" w:rsidRPr="00D5435A" w:rsidTr="0091787B">
        <w:trPr>
          <w:trHeight w:val="567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5.3.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Характеристика программы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</w:rPr>
              <w:t xml:space="preserve"> Дополнительная общеобразовательная общеразвивающая программа </w:t>
            </w:r>
          </w:p>
        </w:tc>
      </w:tr>
      <w:tr w:rsidR="00200E61" w:rsidRPr="00D5435A" w:rsidTr="0091787B">
        <w:trPr>
          <w:trHeight w:val="567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5.4.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Цель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pStyle w:val="a7"/>
              <w:shd w:val="clear" w:color="auto" w:fill="auto"/>
              <w:spacing w:before="0" w:line="240" w:lineRule="auto"/>
              <w:ind w:right="20" w:firstLine="0"/>
              <w:jc w:val="left"/>
              <w:rPr>
                <w:color w:val="000000"/>
                <w:sz w:val="24"/>
                <w:szCs w:val="24"/>
              </w:rPr>
            </w:pPr>
            <w:r w:rsidRPr="00D5435A">
              <w:rPr>
                <w:sz w:val="24"/>
                <w:szCs w:val="24"/>
              </w:rPr>
              <w:t>Развитие танцевально-исполнительских   способностей учащихся на основе приобретенного ими комплекса знаний, умений, навыков, необходимых для исполнения различных видов народно-сценических танцев,  танцевальных композиций народов мира в соответствии с требованиями, а также выявление наиболее одаренных детей в области хореографического исполнительства.</w:t>
            </w:r>
          </w:p>
        </w:tc>
      </w:tr>
      <w:tr w:rsidR="00200E61" w:rsidRPr="00D5435A" w:rsidTr="0091787B">
        <w:trPr>
          <w:trHeight w:val="567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6.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Формы и методы реализации программы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D5435A">
              <w:rPr>
                <w:rFonts w:ascii="Times New Roman" w:hAnsi="Times New Roman" w:cs="Times New Roman"/>
              </w:rPr>
              <w:t>Формы: учебные занятия, практические,  самостоятельная работа, конкурсы.</w:t>
            </w:r>
          </w:p>
          <w:p w:rsidR="00200E61" w:rsidRPr="00D5435A" w:rsidRDefault="00200E61" w:rsidP="0091787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D5435A">
              <w:rPr>
                <w:rFonts w:ascii="Times New Roman" w:hAnsi="Times New Roman" w:cs="Times New Roman"/>
              </w:rPr>
              <w:t>Методы: словесный, наглядный, практический, аналитический, эмоциональный, индивидуальный подход к каждому ученику с учетом природных способностей, возрастных особенностей, работоспособности и уровня подготовки.</w:t>
            </w:r>
          </w:p>
        </w:tc>
      </w:tr>
      <w:tr w:rsidR="00200E61" w:rsidRPr="00D5435A" w:rsidTr="0091787B">
        <w:trPr>
          <w:trHeight w:val="558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7.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Формы мониторинга результативности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pStyle w:val="a7"/>
              <w:shd w:val="clear" w:color="auto" w:fill="auto"/>
              <w:spacing w:before="0" w:line="240" w:lineRule="auto"/>
              <w:ind w:right="20" w:firstLine="0"/>
              <w:jc w:val="left"/>
              <w:rPr>
                <w:color w:val="000000"/>
                <w:sz w:val="24"/>
                <w:szCs w:val="24"/>
                <w:highlight w:val="white"/>
              </w:rPr>
            </w:pPr>
            <w:r w:rsidRPr="00D5435A">
              <w:rPr>
                <w:sz w:val="24"/>
                <w:szCs w:val="24"/>
              </w:rPr>
              <w:t>Текущий контроль успеваемости, промежуточная  и итоговая аттестация обучающихся.</w:t>
            </w:r>
          </w:p>
        </w:tc>
      </w:tr>
      <w:tr w:rsidR="00200E61" w:rsidRPr="00D5435A" w:rsidTr="0091787B">
        <w:trPr>
          <w:trHeight w:val="586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8.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Место проведения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МБУ ДО «Детская школа искусств города Буинска Республики Татарстан»</w:t>
            </w:r>
          </w:p>
        </w:tc>
      </w:tr>
      <w:tr w:rsidR="00200E61" w:rsidRPr="00D5435A" w:rsidTr="0091787B">
        <w:trPr>
          <w:trHeight w:val="746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9.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</w:rPr>
              <w:t>Контрольные уроки, экзамены, концерты, конкурсы</w:t>
            </w:r>
          </w:p>
        </w:tc>
      </w:tr>
      <w:tr w:rsidR="00200E61" w:rsidRPr="00D5435A" w:rsidTr="0091787B">
        <w:trPr>
          <w:trHeight w:val="567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9.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 xml:space="preserve">Дата утверждения </w:t>
            </w:r>
          </w:p>
        </w:tc>
        <w:tc>
          <w:tcPr>
            <w:tcW w:w="6435" w:type="dxa"/>
          </w:tcPr>
          <w:p w:rsidR="00200E61" w:rsidRPr="006B5A30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>31.08.2016</w:t>
            </w:r>
          </w:p>
        </w:tc>
      </w:tr>
      <w:tr w:rsidR="00200E61" w:rsidRPr="00D5435A" w:rsidTr="0091787B">
        <w:trPr>
          <w:trHeight w:val="274"/>
        </w:trPr>
        <w:tc>
          <w:tcPr>
            <w:tcW w:w="636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10.</w:t>
            </w:r>
          </w:p>
        </w:tc>
        <w:tc>
          <w:tcPr>
            <w:tcW w:w="3234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white"/>
              </w:rPr>
            </w:pPr>
            <w:r w:rsidRPr="00D5435A">
              <w:rPr>
                <w:rFonts w:ascii="Times New Roman" w:hAnsi="Times New Roman" w:cs="Times New Roman"/>
                <w:b/>
                <w:highlight w:val="white"/>
              </w:rPr>
              <w:t>Рецензенты</w:t>
            </w:r>
          </w:p>
        </w:tc>
        <w:tc>
          <w:tcPr>
            <w:tcW w:w="6435" w:type="dxa"/>
          </w:tcPr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>
              <w:rPr>
                <w:rFonts w:ascii="Times New Roman" w:hAnsi="Times New Roman" w:cs="Times New Roman"/>
                <w:highlight w:val="white"/>
              </w:rPr>
              <w:t>Тазетдинова Наиля Наилевна</w:t>
            </w:r>
            <w:r w:rsidRPr="00D5435A">
              <w:rPr>
                <w:rFonts w:ascii="Times New Roman" w:hAnsi="Times New Roman" w:cs="Times New Roman"/>
                <w:highlight w:val="white"/>
              </w:rPr>
              <w:t>- эксперт, преподаватель высшей категории МБУ ДО «ДШИ г.Буинска РТ»;</w:t>
            </w:r>
          </w:p>
          <w:p w:rsidR="00200E61" w:rsidRPr="00D5435A" w:rsidRDefault="00200E61" w:rsidP="00917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white"/>
              </w:rPr>
            </w:pPr>
            <w:r w:rsidRPr="00D5435A">
              <w:rPr>
                <w:rFonts w:ascii="Times New Roman" w:hAnsi="Times New Roman" w:cs="Times New Roman"/>
                <w:highlight w:val="white"/>
              </w:rPr>
              <w:t>Ярхунова Раиса  Петровна -методист МКУ «Управление образования г.Буинска РТ»</w:t>
            </w:r>
          </w:p>
        </w:tc>
      </w:tr>
    </w:tbl>
    <w:p w:rsidR="00200E61" w:rsidRDefault="00200E61" w:rsidP="00200E61">
      <w:pPr>
        <w:pStyle w:val="20"/>
        <w:shd w:val="clear" w:color="auto" w:fill="auto"/>
        <w:spacing w:line="360" w:lineRule="auto"/>
        <w:ind w:right="800" w:firstLine="567"/>
        <w:jc w:val="both"/>
        <w:rPr>
          <w:sz w:val="28"/>
          <w:szCs w:val="28"/>
        </w:rPr>
      </w:pPr>
    </w:p>
    <w:p w:rsidR="00200E61" w:rsidRDefault="00200E61" w:rsidP="00200E61">
      <w:pPr>
        <w:pStyle w:val="20"/>
        <w:shd w:val="clear" w:color="auto" w:fill="auto"/>
        <w:spacing w:line="360" w:lineRule="auto"/>
        <w:ind w:right="800" w:firstLine="567"/>
        <w:jc w:val="both"/>
        <w:rPr>
          <w:sz w:val="28"/>
          <w:szCs w:val="28"/>
        </w:rPr>
      </w:pPr>
    </w:p>
    <w:p w:rsidR="00200E61" w:rsidRDefault="00200E61" w:rsidP="00200E61">
      <w:pPr>
        <w:pStyle w:val="20"/>
        <w:shd w:val="clear" w:color="auto" w:fill="auto"/>
        <w:spacing w:line="360" w:lineRule="auto"/>
        <w:ind w:right="800" w:firstLine="567"/>
        <w:jc w:val="both"/>
        <w:rPr>
          <w:sz w:val="28"/>
          <w:szCs w:val="28"/>
        </w:rPr>
      </w:pPr>
    </w:p>
    <w:p w:rsidR="00200E61" w:rsidRDefault="00200E61" w:rsidP="00200E61">
      <w:pPr>
        <w:pStyle w:val="20"/>
        <w:shd w:val="clear" w:color="auto" w:fill="auto"/>
        <w:spacing w:line="360" w:lineRule="auto"/>
        <w:ind w:right="800" w:firstLine="567"/>
        <w:jc w:val="both"/>
        <w:rPr>
          <w:sz w:val="28"/>
          <w:szCs w:val="28"/>
        </w:rPr>
      </w:pPr>
    </w:p>
    <w:p w:rsidR="00200E61" w:rsidRPr="001E1871" w:rsidRDefault="00200E61" w:rsidP="00200E61">
      <w:pPr>
        <w:pStyle w:val="20"/>
        <w:shd w:val="clear" w:color="auto" w:fill="auto"/>
        <w:spacing w:line="360" w:lineRule="auto"/>
        <w:ind w:right="800" w:firstLine="567"/>
        <w:jc w:val="both"/>
        <w:rPr>
          <w:sz w:val="28"/>
          <w:szCs w:val="28"/>
        </w:rPr>
      </w:pPr>
      <w:r w:rsidRPr="001E1871">
        <w:rPr>
          <w:sz w:val="28"/>
          <w:szCs w:val="28"/>
        </w:rPr>
        <w:lastRenderedPageBreak/>
        <w:t xml:space="preserve">Структура программы учебного предмета </w:t>
      </w:r>
    </w:p>
    <w:p w:rsidR="00200E61" w:rsidRPr="001E1871" w:rsidRDefault="00200E61" w:rsidP="00200E61">
      <w:pPr>
        <w:pStyle w:val="20"/>
        <w:shd w:val="clear" w:color="auto" w:fill="auto"/>
        <w:spacing w:line="360" w:lineRule="auto"/>
        <w:ind w:right="800" w:firstLine="567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I. Пояснительная записка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822"/>
        </w:tabs>
        <w:spacing w:line="360" w:lineRule="auto"/>
        <w:ind w:left="20" w:right="26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Характеристика учебного предмета, его место и роль в образовательном процессе;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58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Срок реализации учебного предмета;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807"/>
        </w:tabs>
        <w:spacing w:line="360" w:lineRule="auto"/>
        <w:ind w:left="20" w:right="26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Объем учебного времени, предусмотренный учебным планом образовательного учреждения на реализацию учебного предмета;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68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Форма проведения учебных аудиторных занятий;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44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Цель и задачи учебного предмета;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58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Обоснование структуры программы учебного предмета;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30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Методы обучения;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994"/>
        </w:tabs>
        <w:spacing w:line="360" w:lineRule="auto"/>
        <w:ind w:left="20" w:right="26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Описание материально-технических условий реализации учебного предмета;</w:t>
      </w:r>
    </w:p>
    <w:p w:rsidR="00200E61" w:rsidRPr="001E1871" w:rsidRDefault="00200E61" w:rsidP="00200E61">
      <w:pPr>
        <w:pStyle w:val="20"/>
        <w:numPr>
          <w:ilvl w:val="1"/>
          <w:numId w:val="1"/>
        </w:numPr>
        <w:shd w:val="clear" w:color="auto" w:fill="auto"/>
        <w:tabs>
          <w:tab w:val="left" w:pos="1450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Содержание учебного предмета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58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Сведения о затратах учебного времени;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39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Годовые требования по классам;</w:t>
      </w:r>
    </w:p>
    <w:p w:rsidR="00200E61" w:rsidRPr="001E1871" w:rsidRDefault="00200E61" w:rsidP="00200E61">
      <w:pPr>
        <w:pStyle w:val="20"/>
        <w:numPr>
          <w:ilvl w:val="0"/>
          <w:numId w:val="2"/>
        </w:numPr>
        <w:shd w:val="clear" w:color="auto" w:fill="auto"/>
        <w:tabs>
          <w:tab w:val="left" w:pos="1450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Требования к уровню подготовки обучающихся</w:t>
      </w:r>
    </w:p>
    <w:p w:rsidR="00200E61" w:rsidRPr="001E1871" w:rsidRDefault="00200E61" w:rsidP="00200E61">
      <w:pPr>
        <w:pStyle w:val="20"/>
        <w:numPr>
          <w:ilvl w:val="0"/>
          <w:numId w:val="2"/>
        </w:numPr>
        <w:shd w:val="clear" w:color="auto" w:fill="auto"/>
        <w:tabs>
          <w:tab w:val="left" w:pos="1450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Формы и методы контроля, система оценок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30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Аттестация: цели, виды, форма, содержание;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44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Критерии оценки;</w:t>
      </w:r>
    </w:p>
    <w:p w:rsidR="00200E61" w:rsidRPr="001E1871" w:rsidRDefault="00200E61" w:rsidP="00200E61">
      <w:pPr>
        <w:pStyle w:val="20"/>
        <w:numPr>
          <w:ilvl w:val="0"/>
          <w:numId w:val="2"/>
        </w:numPr>
        <w:shd w:val="clear" w:color="auto" w:fill="auto"/>
        <w:tabs>
          <w:tab w:val="left" w:pos="1459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Методическое обеспечение учебного процесса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30"/>
        </w:tabs>
        <w:spacing w:after="428"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Методические рекомендации педагогическим работникам;</w:t>
      </w:r>
    </w:p>
    <w:p w:rsidR="00200E61" w:rsidRPr="001E1871" w:rsidRDefault="00200E61" w:rsidP="00200E61">
      <w:pPr>
        <w:pStyle w:val="20"/>
        <w:shd w:val="clear" w:color="auto" w:fill="auto"/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VI. Список рекомендуемой учебной литературы</w:t>
      </w:r>
    </w:p>
    <w:p w:rsidR="00200E61" w:rsidRPr="001E187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58"/>
        </w:tabs>
        <w:spacing w:line="360" w:lineRule="auto"/>
        <w:ind w:left="20" w:firstLine="58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Основная литература;</w:t>
      </w:r>
    </w:p>
    <w:p w:rsidR="00200E61" w:rsidRDefault="00200E61" w:rsidP="00200E61">
      <w:pPr>
        <w:pStyle w:val="3"/>
        <w:numPr>
          <w:ilvl w:val="0"/>
          <w:numId w:val="1"/>
        </w:numPr>
        <w:shd w:val="clear" w:color="auto" w:fill="auto"/>
        <w:tabs>
          <w:tab w:val="left" w:pos="720"/>
        </w:tabs>
        <w:spacing w:line="360" w:lineRule="auto"/>
        <w:ind w:left="20" w:firstLine="580"/>
        <w:jc w:val="both"/>
        <w:sectPr w:rsidR="00200E61" w:rsidSect="00200E61">
          <w:pgSz w:w="11905" w:h="16837"/>
          <w:pgMar w:top="794" w:right="794" w:bottom="794" w:left="680" w:header="0" w:footer="6" w:gutter="0"/>
          <w:cols w:space="720"/>
          <w:noEndnote/>
          <w:docGrid w:linePitch="360"/>
        </w:sectPr>
      </w:pPr>
      <w:r>
        <w:rPr>
          <w:sz w:val="28"/>
          <w:szCs w:val="28"/>
        </w:rPr>
        <w:t>Дополнительная литератур</w:t>
      </w:r>
    </w:p>
    <w:p w:rsidR="00200E61" w:rsidRPr="001E1871" w:rsidRDefault="00200E61" w:rsidP="00200E61">
      <w:pPr>
        <w:pStyle w:val="32"/>
        <w:keepNext/>
        <w:keepLines/>
        <w:shd w:val="clear" w:color="auto" w:fill="auto"/>
        <w:spacing w:after="179" w:line="360" w:lineRule="auto"/>
        <w:ind w:firstLine="567"/>
        <w:jc w:val="both"/>
        <w:rPr>
          <w:sz w:val="28"/>
          <w:szCs w:val="28"/>
        </w:rPr>
      </w:pPr>
      <w:bookmarkStart w:id="0" w:name="bookmark2"/>
      <w:r w:rsidRPr="001E1871">
        <w:rPr>
          <w:sz w:val="28"/>
          <w:szCs w:val="28"/>
        </w:rPr>
        <w:lastRenderedPageBreak/>
        <w:t>I. Пояснительная записка</w:t>
      </w:r>
      <w:bookmarkEnd w:id="0"/>
    </w:p>
    <w:p w:rsidR="00200E61" w:rsidRPr="001E1871" w:rsidRDefault="00200E61" w:rsidP="00200E61">
      <w:pPr>
        <w:pStyle w:val="40"/>
        <w:shd w:val="clear" w:color="auto" w:fill="auto"/>
        <w:spacing w:before="0" w:line="360" w:lineRule="auto"/>
        <w:ind w:right="20" w:firstLine="567"/>
        <w:rPr>
          <w:sz w:val="28"/>
          <w:szCs w:val="28"/>
        </w:rPr>
      </w:pPr>
      <w:r w:rsidRPr="001E1871">
        <w:rPr>
          <w:rStyle w:val="413pt"/>
          <w:b/>
          <w:bCs/>
          <w:i/>
          <w:iCs/>
          <w:sz w:val="28"/>
          <w:szCs w:val="28"/>
        </w:rPr>
        <w:t>1.</w:t>
      </w:r>
      <w:r w:rsidRPr="001E1871">
        <w:rPr>
          <w:sz w:val="28"/>
          <w:szCs w:val="28"/>
        </w:rPr>
        <w:t xml:space="preserve"> Характеристика учебного предмета, его место и роль в образовательном процессе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right="20" w:firstLine="74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Программа учебного предмета «Народно-сценический танец» разработана на основе и с учетом  требований к дополнительной  общеобразовательной программе в области хореографического искусства «Хореографическое творчество».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right="20" w:firstLine="74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Учебный предмет «Народно-сценический танец» направлен на приобщение детей к хореографическому искусству, на эстетическое воспитание учащихся, на приобретение основ исполнения народного танца, а также на воспитание нравственно-эстетического отношения к танцевальной культуре народов мира.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right="20" w:firstLine="74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Народно-сценический танец является одним из основных предметов предметной области «Хореографическое исполнительство». В соответствии с учебными планами  «Хореографическое творчество» предмет «Народно-сценический танец» изучается со 2 по 5 класс (5-летний срок обучения).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right="20" w:firstLine="74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Содержание учебного предмета «Народно-сценический танец» тесно связано с содержанием учебных предметов «Ритмика», «Гимнастика», «Подготовка концертных номеров», «Классический танец».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right="20" w:firstLine="74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Полученные по этим предметам знания, умения, навыки позволяют приступить к изучению экзерсиса у станка на основе русского танца. Приобретенные музыкально-ритмические навыки дают основание изучать движения с разнообразным ритмическим рисунком, как у станка, так и на середине зала.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right="20" w:firstLine="74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Обучение народно-сценическому танцу совершенствует координацию движений, способствует дальнейшему укреплению мышечного аппарата, развивая те группы мышц, которые мало участвуют в процессе классического тренажа. Кроме того, занятия народно-сценическим танцем</w:t>
      </w:r>
      <w:r>
        <w:rPr>
          <w:sz w:val="28"/>
          <w:szCs w:val="28"/>
        </w:rPr>
        <w:t xml:space="preserve"> </w:t>
      </w:r>
      <w:r w:rsidRPr="001E1871">
        <w:rPr>
          <w:sz w:val="28"/>
          <w:szCs w:val="28"/>
        </w:rPr>
        <w:t xml:space="preserve">позволяют учащимся овладеть разнообразием стилей и манерой исполнения танцев различных </w:t>
      </w:r>
      <w:r w:rsidRPr="001E1871">
        <w:rPr>
          <w:sz w:val="28"/>
          <w:szCs w:val="28"/>
        </w:rPr>
        <w:lastRenderedPageBreak/>
        <w:t>народов, в значительной степени расширяют и обогащают их исполнительские возможности, формируя особые исполнительские качества и навыки.</w:t>
      </w:r>
    </w:p>
    <w:p w:rsidR="00200E61" w:rsidRPr="001E1871" w:rsidRDefault="00200E61" w:rsidP="00200E61">
      <w:pPr>
        <w:pStyle w:val="22"/>
        <w:keepNext/>
        <w:keepLines/>
        <w:numPr>
          <w:ilvl w:val="0"/>
          <w:numId w:val="3"/>
        </w:numPr>
        <w:shd w:val="clear" w:color="auto" w:fill="auto"/>
        <w:tabs>
          <w:tab w:val="left" w:pos="1138"/>
        </w:tabs>
        <w:spacing w:line="360" w:lineRule="auto"/>
        <w:ind w:left="120" w:firstLine="720"/>
        <w:rPr>
          <w:sz w:val="28"/>
          <w:szCs w:val="28"/>
        </w:rPr>
      </w:pPr>
      <w:bookmarkStart w:id="1" w:name="bookmark3"/>
      <w:r w:rsidRPr="001E1871">
        <w:rPr>
          <w:sz w:val="28"/>
          <w:szCs w:val="28"/>
        </w:rPr>
        <w:t>Срок реализации учебного предмета</w:t>
      </w:r>
      <w:bookmarkEnd w:id="1"/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120" w:right="20" w:firstLine="72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Срок освоения предмета «Народно-сценический танец» для детей, поступивших в образовательное учреждение в 1 класс в возрасте с шести лет шести месяцев до девяти лет, составляет 5 лет.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120" w:right="20" w:firstLine="72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Срок освоения предмета «Народно-сценический танец» для детей, поступивших в образовательное учреждение в 1 класс в возрасте от 10 до 12 лет, составляет 4 года.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120" w:right="20" w:firstLine="72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Для поступающих в образовательное учреждение, реализующее основные образовательные программы в области хореографического искусства, срок обучения может быть увеличен на 1 год.</w:t>
      </w:r>
    </w:p>
    <w:p w:rsidR="00200E61" w:rsidRDefault="00200E61" w:rsidP="00200E61">
      <w:pPr>
        <w:pStyle w:val="a7"/>
        <w:numPr>
          <w:ilvl w:val="0"/>
          <w:numId w:val="3"/>
        </w:numPr>
        <w:shd w:val="clear" w:color="auto" w:fill="auto"/>
        <w:tabs>
          <w:tab w:val="left" w:pos="1267"/>
          <w:tab w:val="left" w:pos="5670"/>
        </w:tabs>
        <w:spacing w:before="0" w:after="144" w:line="360" w:lineRule="auto"/>
        <w:ind w:left="120" w:right="20" w:firstLine="720"/>
        <w:jc w:val="both"/>
      </w:pPr>
      <w:r w:rsidRPr="007B3C26">
        <w:rPr>
          <w:rStyle w:val="a4"/>
          <w:bCs/>
          <w:iCs/>
          <w:sz w:val="28"/>
          <w:szCs w:val="28"/>
        </w:rPr>
        <w:t>Объем учебного времени,</w:t>
      </w:r>
      <w:r w:rsidRPr="007B3C26">
        <w:rPr>
          <w:sz w:val="28"/>
          <w:szCs w:val="28"/>
        </w:rPr>
        <w:t xml:space="preserve"> предусмотренный учебным планом образовательного учреждения на реализацию предмета «Народно- сценический танец»:</w:t>
      </w:r>
    </w:p>
    <w:p w:rsidR="00200E61" w:rsidRDefault="00200E61" w:rsidP="00200E61">
      <w:pPr>
        <w:tabs>
          <w:tab w:val="left" w:pos="5670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5435A">
        <w:rPr>
          <w:rFonts w:ascii="Times New Roman" w:hAnsi="Times New Roman" w:cs="Times New Roman"/>
          <w:b/>
          <w:i/>
          <w:sz w:val="28"/>
          <w:szCs w:val="28"/>
        </w:rPr>
        <w:t>Таблица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1</w:t>
      </w:r>
    </w:p>
    <w:p w:rsidR="00200E61" w:rsidRDefault="00200E61" w:rsidP="00200E61">
      <w:pPr>
        <w:tabs>
          <w:tab w:val="left" w:pos="567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обучения-4 года</w:t>
      </w:r>
    </w:p>
    <w:p w:rsidR="00200E61" w:rsidRDefault="00200E61" w:rsidP="00200E61">
      <w:pPr>
        <w:tabs>
          <w:tab w:val="left" w:pos="567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001"/>
        <w:gridCol w:w="5002"/>
      </w:tblGrid>
      <w:tr w:rsidR="00200E61" w:rsidTr="0091787B">
        <w:tc>
          <w:tcPr>
            <w:tcW w:w="5013" w:type="dxa"/>
          </w:tcPr>
          <w:p w:rsidR="00200E61" w:rsidRDefault="00200E61" w:rsidP="0091787B">
            <w:pPr>
              <w:tabs>
                <w:tab w:val="left" w:pos="567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t>Вид учебной работы, учебной нагрузки</w:t>
            </w:r>
          </w:p>
        </w:tc>
        <w:tc>
          <w:tcPr>
            <w:tcW w:w="5013" w:type="dxa"/>
          </w:tcPr>
          <w:p w:rsidR="00200E61" w:rsidRDefault="00200E61" w:rsidP="0091787B">
            <w:pPr>
              <w:pStyle w:val="a7"/>
              <w:shd w:val="clear" w:color="auto" w:fill="auto"/>
              <w:spacing w:before="0" w:after="60" w:line="240" w:lineRule="auto"/>
              <w:ind w:left="1080" w:firstLine="0"/>
              <w:jc w:val="left"/>
              <w:rPr>
                <w:b/>
                <w:sz w:val="28"/>
                <w:szCs w:val="28"/>
              </w:rPr>
            </w:pPr>
            <w:r>
              <w:t>Год обучения (класс)                 1-4 (2-5 класс)</w:t>
            </w:r>
          </w:p>
        </w:tc>
      </w:tr>
      <w:tr w:rsidR="00200E61" w:rsidTr="0091787B">
        <w:tc>
          <w:tcPr>
            <w:tcW w:w="5013" w:type="dxa"/>
          </w:tcPr>
          <w:p w:rsidR="00200E61" w:rsidRDefault="00200E61" w:rsidP="0091787B">
            <w:pPr>
              <w:pStyle w:val="a7"/>
              <w:shd w:val="clear" w:color="auto" w:fill="auto"/>
              <w:spacing w:before="0" w:line="326" w:lineRule="exact"/>
              <w:ind w:left="100" w:firstLine="0"/>
              <w:jc w:val="left"/>
            </w:pPr>
            <w:r>
              <w:t>Максимальная нагрузка, в том числе: аудиторные занятия</w:t>
            </w:r>
          </w:p>
        </w:tc>
        <w:tc>
          <w:tcPr>
            <w:tcW w:w="5013" w:type="dxa"/>
          </w:tcPr>
          <w:p w:rsidR="00200E61" w:rsidRDefault="00200E61" w:rsidP="0091787B">
            <w:pPr>
              <w:jc w:val="center"/>
            </w:pPr>
            <w:r w:rsidRPr="00B055DE">
              <w:t>264</w:t>
            </w:r>
          </w:p>
        </w:tc>
      </w:tr>
      <w:tr w:rsidR="00200E61" w:rsidTr="0091787B">
        <w:tc>
          <w:tcPr>
            <w:tcW w:w="5013" w:type="dxa"/>
          </w:tcPr>
          <w:p w:rsidR="00200E61" w:rsidRDefault="00200E61" w:rsidP="0091787B">
            <w:pPr>
              <w:pStyle w:val="a7"/>
              <w:shd w:val="clear" w:color="auto" w:fill="auto"/>
              <w:spacing w:before="0" w:line="317" w:lineRule="exact"/>
              <w:ind w:left="100" w:firstLine="0"/>
              <w:jc w:val="left"/>
            </w:pPr>
            <w:r>
              <w:t>Общее количество часов на аудиторные занятия</w:t>
            </w:r>
          </w:p>
        </w:tc>
        <w:tc>
          <w:tcPr>
            <w:tcW w:w="5013" w:type="dxa"/>
          </w:tcPr>
          <w:p w:rsidR="00200E61" w:rsidRDefault="00200E61" w:rsidP="0091787B">
            <w:pPr>
              <w:jc w:val="center"/>
            </w:pPr>
            <w:r w:rsidRPr="00B055DE">
              <w:t>264</w:t>
            </w:r>
          </w:p>
        </w:tc>
      </w:tr>
    </w:tbl>
    <w:p w:rsidR="00200E61" w:rsidRDefault="00200E61" w:rsidP="00200E61">
      <w:pPr>
        <w:rPr>
          <w:color w:val="auto"/>
          <w:sz w:val="2"/>
          <w:szCs w:val="2"/>
        </w:rPr>
      </w:pPr>
    </w:p>
    <w:p w:rsidR="00200E61" w:rsidRPr="001E1871" w:rsidRDefault="00200E61" w:rsidP="00200E61">
      <w:pPr>
        <w:pStyle w:val="40"/>
        <w:numPr>
          <w:ilvl w:val="0"/>
          <w:numId w:val="3"/>
        </w:numPr>
        <w:shd w:val="clear" w:color="auto" w:fill="auto"/>
        <w:tabs>
          <w:tab w:val="left" w:pos="809"/>
        </w:tabs>
        <w:spacing w:before="113" w:line="360" w:lineRule="auto"/>
        <w:ind w:firstLine="567"/>
        <w:rPr>
          <w:sz w:val="28"/>
          <w:szCs w:val="28"/>
        </w:rPr>
      </w:pPr>
      <w:r w:rsidRPr="001E1871">
        <w:rPr>
          <w:sz w:val="28"/>
          <w:szCs w:val="28"/>
        </w:rPr>
        <w:t>Форма проведения учебных аудиторных занятий: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120" w:right="20" w:firstLine="72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мелкогрупповые занятия, численность группы от 4 до 10 человек, продолжительность урока - 45 минут.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120" w:right="20" w:firstLine="72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Мелкогрупповая форма позволяет преподавателю лучше узнать ученика, его возможности, трудоспособность, эмоционально- психологические особенности.</w:t>
      </w:r>
    </w:p>
    <w:p w:rsidR="00200E61" w:rsidRPr="001E1871" w:rsidRDefault="00200E61" w:rsidP="00200E61">
      <w:pPr>
        <w:pStyle w:val="40"/>
        <w:numPr>
          <w:ilvl w:val="0"/>
          <w:numId w:val="3"/>
        </w:numPr>
        <w:shd w:val="clear" w:color="auto" w:fill="auto"/>
        <w:tabs>
          <w:tab w:val="left" w:pos="770"/>
        </w:tabs>
        <w:spacing w:before="0" w:line="360" w:lineRule="auto"/>
        <w:ind w:left="540"/>
        <w:rPr>
          <w:sz w:val="28"/>
          <w:szCs w:val="28"/>
        </w:rPr>
      </w:pPr>
      <w:r w:rsidRPr="001E1871">
        <w:rPr>
          <w:sz w:val="28"/>
          <w:szCs w:val="28"/>
        </w:rPr>
        <w:t>Цель и задачи учебного предмета</w:t>
      </w:r>
    </w:p>
    <w:p w:rsidR="00200E61" w:rsidRPr="001E1871" w:rsidRDefault="00200E61" w:rsidP="00200E61">
      <w:pPr>
        <w:pStyle w:val="32"/>
        <w:keepNext/>
        <w:keepLines/>
        <w:shd w:val="clear" w:color="auto" w:fill="auto"/>
        <w:spacing w:after="0" w:line="360" w:lineRule="auto"/>
        <w:ind w:left="540" w:firstLine="0"/>
        <w:jc w:val="both"/>
        <w:rPr>
          <w:sz w:val="28"/>
          <w:szCs w:val="28"/>
        </w:rPr>
      </w:pPr>
      <w:bookmarkStart w:id="2" w:name="bookmark4"/>
      <w:r w:rsidRPr="001E1871">
        <w:rPr>
          <w:sz w:val="28"/>
          <w:szCs w:val="28"/>
        </w:rPr>
        <w:lastRenderedPageBreak/>
        <w:t>Цель:</w:t>
      </w:r>
      <w:bookmarkEnd w:id="2"/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120" w:right="20" w:firstLine="72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развитие танцевально-исполнительских способностей учащихся на основе приобретенного ими комплекса знаний, умений, навыков, необходимых для исполнения различных видов народно-сценических танцев,  танцевальных композиций народов мира в соответствии с требованиями, а также выявление наиболее одаренных детей в области хореографического исполнительства и подготовки их к дальнейшему поступлению в образовательные учреждения, реализующие образовательные программы среднего и высшего профессионального образования в области хореографического искусства.</w:t>
      </w:r>
    </w:p>
    <w:p w:rsidR="00200E61" w:rsidRPr="001E1871" w:rsidRDefault="00200E61" w:rsidP="00200E61">
      <w:pPr>
        <w:pStyle w:val="32"/>
        <w:keepNext/>
        <w:keepLines/>
        <w:shd w:val="clear" w:color="auto" w:fill="auto"/>
        <w:spacing w:after="0" w:line="360" w:lineRule="auto"/>
        <w:ind w:left="540" w:firstLine="0"/>
        <w:jc w:val="both"/>
        <w:rPr>
          <w:sz w:val="28"/>
          <w:szCs w:val="28"/>
        </w:rPr>
      </w:pPr>
      <w:bookmarkStart w:id="3" w:name="bookmark5"/>
      <w:r w:rsidRPr="001E1871">
        <w:rPr>
          <w:sz w:val="28"/>
          <w:szCs w:val="28"/>
        </w:rPr>
        <w:t>Задачи:</w:t>
      </w:r>
      <w:bookmarkEnd w:id="3"/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881"/>
        </w:tabs>
        <w:spacing w:before="0" w:line="360" w:lineRule="auto"/>
        <w:ind w:left="54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обучение основам народного танца,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871"/>
        </w:tabs>
        <w:spacing w:before="0" w:after="222" w:line="360" w:lineRule="auto"/>
        <w:ind w:left="54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развитие танцевальной координации;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881"/>
        </w:tabs>
        <w:spacing w:before="0" w:line="360" w:lineRule="auto"/>
        <w:ind w:left="54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обучение виртуозности исполнения;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0"/>
        </w:tabs>
        <w:spacing w:before="0" w:line="360" w:lineRule="auto"/>
        <w:ind w:left="142" w:right="20" w:firstLine="425"/>
        <w:jc w:val="left"/>
        <w:rPr>
          <w:sz w:val="28"/>
          <w:szCs w:val="28"/>
        </w:rPr>
      </w:pPr>
      <w:r w:rsidRPr="001E1871">
        <w:rPr>
          <w:sz w:val="28"/>
          <w:szCs w:val="28"/>
        </w:rPr>
        <w:t>обучение  выразительному исполнению и  эмоциональной  раскрепощенности в танцевальной практике;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761"/>
        </w:tabs>
        <w:spacing w:before="0" w:line="360" w:lineRule="auto"/>
        <w:ind w:left="20" w:firstLine="4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развитие физической выносливости;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761"/>
        </w:tabs>
        <w:spacing w:before="0" w:line="360" w:lineRule="auto"/>
        <w:ind w:left="20" w:firstLine="4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развитие умения танцевать в группе;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761"/>
        </w:tabs>
        <w:spacing w:before="0" w:line="360" w:lineRule="auto"/>
        <w:ind w:left="20" w:firstLine="4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развитие сценического артистизма;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761"/>
        </w:tabs>
        <w:spacing w:before="0" w:line="360" w:lineRule="auto"/>
        <w:ind w:left="20" w:firstLine="4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развитие дисциплинированности;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770"/>
        </w:tabs>
        <w:spacing w:before="0" w:line="360" w:lineRule="auto"/>
        <w:ind w:left="20" w:firstLine="4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формирование волевых качеств.</w:t>
      </w:r>
    </w:p>
    <w:p w:rsidR="00200E61" w:rsidRPr="001E1871" w:rsidRDefault="00200E61" w:rsidP="00200E61">
      <w:pPr>
        <w:pStyle w:val="22"/>
        <w:keepNext/>
        <w:keepLines/>
        <w:numPr>
          <w:ilvl w:val="1"/>
          <w:numId w:val="4"/>
        </w:numPr>
        <w:shd w:val="clear" w:color="auto" w:fill="auto"/>
        <w:tabs>
          <w:tab w:val="left" w:pos="703"/>
        </w:tabs>
        <w:spacing w:line="360" w:lineRule="auto"/>
        <w:ind w:left="20" w:firstLine="400"/>
        <w:rPr>
          <w:sz w:val="28"/>
          <w:szCs w:val="28"/>
        </w:rPr>
      </w:pPr>
      <w:bookmarkStart w:id="4" w:name="bookmark6"/>
      <w:r w:rsidRPr="001E1871">
        <w:rPr>
          <w:sz w:val="28"/>
          <w:szCs w:val="28"/>
        </w:rPr>
        <w:t>Обоснование структуры программы учебного предмета</w:t>
      </w:r>
      <w:bookmarkEnd w:id="4"/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20" w:right="20" w:firstLine="7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Обоснованием структуры программы являются требования, отражающие все аспекты работы преподавателя с учеником.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20" w:firstLine="7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Программа содержит следующие разделы: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313"/>
        </w:tabs>
        <w:spacing w:before="0" w:line="360" w:lineRule="auto"/>
        <w:ind w:left="20" w:right="76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сведения о затратах учебного времени, предусмотренного на освоение учебного предмета;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289"/>
        </w:tabs>
        <w:spacing w:before="0" w:line="360" w:lineRule="auto"/>
        <w:ind w:lef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распределение учебного материала по годам обучения;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298"/>
        </w:tabs>
        <w:spacing w:before="0" w:line="360" w:lineRule="auto"/>
        <w:ind w:lef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описание дидактических единиц учебного предмета;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289"/>
        </w:tabs>
        <w:spacing w:before="0" w:line="360" w:lineRule="auto"/>
        <w:ind w:lef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требования к уровню подготовки обучающихся;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298"/>
        </w:tabs>
        <w:spacing w:before="0" w:line="360" w:lineRule="auto"/>
        <w:ind w:lef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lastRenderedPageBreak/>
        <w:t>формы и методы контроля, система оценок;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294"/>
        </w:tabs>
        <w:spacing w:before="0" w:line="360" w:lineRule="auto"/>
        <w:ind w:lef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методическое обеспечение учебного процесса.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20" w:right="20" w:firstLine="4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200E61" w:rsidRPr="001E1871" w:rsidRDefault="00200E61" w:rsidP="00200E61">
      <w:pPr>
        <w:pStyle w:val="22"/>
        <w:keepNext/>
        <w:keepLines/>
        <w:numPr>
          <w:ilvl w:val="0"/>
          <w:numId w:val="5"/>
        </w:numPr>
        <w:shd w:val="clear" w:color="auto" w:fill="auto"/>
        <w:tabs>
          <w:tab w:val="left" w:pos="660"/>
        </w:tabs>
        <w:spacing w:line="360" w:lineRule="auto"/>
        <w:ind w:left="20" w:firstLine="400"/>
        <w:rPr>
          <w:sz w:val="28"/>
          <w:szCs w:val="28"/>
        </w:rPr>
      </w:pPr>
      <w:bookmarkStart w:id="5" w:name="bookmark7"/>
      <w:r w:rsidRPr="001E1871">
        <w:rPr>
          <w:sz w:val="28"/>
          <w:szCs w:val="28"/>
        </w:rPr>
        <w:t>Методы обучения</w:t>
      </w:r>
      <w:bookmarkEnd w:id="5"/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20" w:right="20" w:firstLine="7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200E61" w:rsidRPr="001E1871" w:rsidRDefault="00200E61" w:rsidP="00200E61">
      <w:pPr>
        <w:pStyle w:val="a7"/>
        <w:numPr>
          <w:ilvl w:val="0"/>
          <w:numId w:val="6"/>
        </w:numPr>
        <w:shd w:val="clear" w:color="auto" w:fill="auto"/>
        <w:tabs>
          <w:tab w:val="left" w:pos="327"/>
        </w:tabs>
        <w:spacing w:before="0" w:line="360" w:lineRule="auto"/>
        <w:ind w:lef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словесный (объяснение, разбор, анализ);</w:t>
      </w:r>
    </w:p>
    <w:p w:rsidR="00200E61" w:rsidRPr="001E1871" w:rsidRDefault="00200E61" w:rsidP="00200E61">
      <w:pPr>
        <w:pStyle w:val="a7"/>
        <w:numPr>
          <w:ilvl w:val="0"/>
          <w:numId w:val="6"/>
        </w:numPr>
        <w:shd w:val="clear" w:color="auto" w:fill="auto"/>
        <w:tabs>
          <w:tab w:val="left" w:pos="404"/>
        </w:tabs>
        <w:spacing w:before="0" w:line="360" w:lineRule="auto"/>
        <w:ind w:left="20" w:righ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наглядный (качественный показ, демонстрация отдельных частей и всего движения; просмотр видеоматериалов с выступлениями выдающихся танцовщиц, танцовщиков, танцевальных коллективов, посещение концертов и спектаклей для повышения общего уровня развития обучающегося);</w:t>
      </w:r>
    </w:p>
    <w:p w:rsidR="00200E61" w:rsidRPr="001E1871" w:rsidRDefault="00200E61" w:rsidP="00200E61">
      <w:pPr>
        <w:pStyle w:val="a7"/>
        <w:numPr>
          <w:ilvl w:val="0"/>
          <w:numId w:val="6"/>
        </w:numPr>
        <w:shd w:val="clear" w:color="auto" w:fill="auto"/>
        <w:tabs>
          <w:tab w:val="left" w:pos="188"/>
        </w:tabs>
        <w:spacing w:before="0" w:line="360" w:lineRule="auto"/>
        <w:ind w:left="20" w:righ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практический (воспроизводящие и творческие упражнения, деление целого произведения на более мелкие части для подробной проработки и последующей организации целого);</w:t>
      </w:r>
    </w:p>
    <w:p w:rsidR="00200E61" w:rsidRPr="001E1871" w:rsidRDefault="00200E61" w:rsidP="00200E61">
      <w:pPr>
        <w:pStyle w:val="a7"/>
        <w:numPr>
          <w:ilvl w:val="0"/>
          <w:numId w:val="6"/>
        </w:numPr>
        <w:shd w:val="clear" w:color="auto" w:fill="auto"/>
        <w:tabs>
          <w:tab w:val="left" w:pos="183"/>
        </w:tabs>
        <w:spacing w:before="0" w:line="360" w:lineRule="auto"/>
        <w:ind w:lef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аналитический (сравнения и обобщения, развитие логического мышления);</w:t>
      </w:r>
    </w:p>
    <w:p w:rsidR="00200E61" w:rsidRPr="001E1871" w:rsidRDefault="00200E61" w:rsidP="00200E61">
      <w:pPr>
        <w:pStyle w:val="a7"/>
        <w:numPr>
          <w:ilvl w:val="0"/>
          <w:numId w:val="6"/>
        </w:numPr>
        <w:shd w:val="clear" w:color="auto" w:fill="auto"/>
        <w:tabs>
          <w:tab w:val="left" w:pos="255"/>
        </w:tabs>
        <w:spacing w:before="0" w:line="360" w:lineRule="auto"/>
        <w:ind w:left="20" w:righ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эмоциональный (подбор ассоциаций, образов, создание художественных впечатлений);</w:t>
      </w:r>
    </w:p>
    <w:p w:rsidR="00200E61" w:rsidRPr="001E1871" w:rsidRDefault="00200E61" w:rsidP="00200E61">
      <w:pPr>
        <w:pStyle w:val="a7"/>
        <w:numPr>
          <w:ilvl w:val="0"/>
          <w:numId w:val="6"/>
        </w:numPr>
        <w:shd w:val="clear" w:color="auto" w:fill="auto"/>
        <w:tabs>
          <w:tab w:val="left" w:pos="346"/>
        </w:tabs>
        <w:spacing w:before="0" w:line="360" w:lineRule="auto"/>
        <w:ind w:left="20" w:righ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индивидуальный подход к каждому ученику с учетом природных способностей, возрастных особенностей, работоспособности и уровня подготовки.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20" w:right="20" w:firstLine="7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Предложенные методы работы в рамках 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методиках.</w:t>
      </w:r>
    </w:p>
    <w:p w:rsidR="00200E61" w:rsidRPr="001E1871" w:rsidRDefault="00200E61" w:rsidP="00200E61">
      <w:pPr>
        <w:pStyle w:val="22"/>
        <w:keepNext/>
        <w:keepLines/>
        <w:shd w:val="clear" w:color="auto" w:fill="auto"/>
        <w:spacing w:line="360" w:lineRule="auto"/>
        <w:ind w:left="20" w:right="20" w:firstLine="460"/>
        <w:rPr>
          <w:sz w:val="28"/>
          <w:szCs w:val="28"/>
        </w:rPr>
      </w:pPr>
      <w:bookmarkStart w:id="6" w:name="bookmark8"/>
      <w:r w:rsidRPr="001E1871">
        <w:rPr>
          <w:sz w:val="28"/>
          <w:szCs w:val="28"/>
        </w:rPr>
        <w:t>8. Описание материально-технических условий реализации учебного предмета</w:t>
      </w:r>
      <w:bookmarkEnd w:id="6"/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20" w:right="20" w:firstLine="70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Минимально необходимый для ре</w:t>
      </w:r>
      <w:r>
        <w:rPr>
          <w:sz w:val="28"/>
          <w:szCs w:val="28"/>
        </w:rPr>
        <w:t>ализации программы «Народно-сценический</w:t>
      </w:r>
      <w:r w:rsidRPr="001E1871">
        <w:rPr>
          <w:sz w:val="28"/>
          <w:szCs w:val="28"/>
        </w:rPr>
        <w:t xml:space="preserve"> танец» перечень учебных аудиторий, специализированных кабинетов и материально-технического обеспечения включает в себя: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462"/>
        </w:tabs>
        <w:spacing w:before="0" w:line="360" w:lineRule="auto"/>
        <w:ind w:left="20" w:righ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lastRenderedPageBreak/>
        <w:t>балетные залы площадью не менее 40 кв.м (на 12-14 обучающихся), имеющие пригодное для танца напольное покрытие (деревянный пол или специализированное пластиковое (линолеумное) покрытие), балетные станки (палки) длиной не менее 25 погонных метров вдоль двух стен, зеркала размером 6 м х 1,5 м на одной стене;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438"/>
        </w:tabs>
        <w:spacing w:before="0" w:line="360" w:lineRule="auto"/>
        <w:ind w:left="20" w:righ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наличие музыкального инструмента (рояля/фортепиано, баяна/аккордеона) в балетном классе;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442"/>
        </w:tabs>
        <w:spacing w:before="0" w:line="360" w:lineRule="auto"/>
        <w:ind w:left="20" w:righ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учебные аудитории для групповых, мелкогрупповых и индивидуальных занятий;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447"/>
        </w:tabs>
        <w:spacing w:before="0" w:line="360" w:lineRule="auto"/>
        <w:ind w:left="20" w:righ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помещения для работы со специализированными материалами (фонотеку, видеотеку, фильмотеку, просмотровый видеозал);</w:t>
      </w:r>
    </w:p>
    <w:p w:rsidR="00200E61" w:rsidRPr="001E1871" w:rsidRDefault="00200E61" w:rsidP="00200E61">
      <w:pPr>
        <w:pStyle w:val="a7"/>
        <w:numPr>
          <w:ilvl w:val="0"/>
          <w:numId w:val="4"/>
        </w:numPr>
        <w:shd w:val="clear" w:color="auto" w:fill="auto"/>
        <w:tabs>
          <w:tab w:val="left" w:pos="438"/>
        </w:tabs>
        <w:spacing w:before="0" w:line="360" w:lineRule="auto"/>
        <w:ind w:left="2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костюмерную, располагающую необходимым количеством костюмов для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120" w:right="76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учебных занятий, репетиционного процесса, сценических выступлений;</w:t>
      </w:r>
    </w:p>
    <w:p w:rsidR="00200E61" w:rsidRPr="001E1871" w:rsidRDefault="00200E61" w:rsidP="00200E61">
      <w:pPr>
        <w:pStyle w:val="a7"/>
        <w:shd w:val="clear" w:color="auto" w:fill="auto"/>
        <w:spacing w:before="0" w:line="360" w:lineRule="auto"/>
        <w:ind w:left="120" w:right="760" w:firstLine="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• раздевалки для обучающихся.</w:t>
      </w:r>
    </w:p>
    <w:p w:rsidR="00200E61" w:rsidRPr="001E1871" w:rsidRDefault="00200E61" w:rsidP="00200E61">
      <w:pPr>
        <w:pStyle w:val="a7"/>
        <w:shd w:val="clear" w:color="auto" w:fill="auto"/>
        <w:spacing w:before="0" w:after="592" w:line="360" w:lineRule="auto"/>
        <w:ind w:left="120" w:right="20" w:firstLine="720"/>
        <w:jc w:val="both"/>
        <w:rPr>
          <w:sz w:val="28"/>
          <w:szCs w:val="28"/>
        </w:rPr>
      </w:pPr>
      <w:r w:rsidRPr="001E1871">
        <w:rPr>
          <w:sz w:val="28"/>
          <w:szCs w:val="28"/>
        </w:rPr>
        <w:t>В образовательном учреждении  созданы условия для содержания, своевременного обслуживания и ремонта музыкальных инструментов, содержания, обслуживания и ремонта балетных залов, костюмерной.</w:t>
      </w:r>
    </w:p>
    <w:p w:rsidR="00200E61" w:rsidRPr="001E1871" w:rsidRDefault="00200E61" w:rsidP="00200E61">
      <w:pPr>
        <w:pStyle w:val="32"/>
        <w:keepNext/>
        <w:keepLines/>
        <w:shd w:val="clear" w:color="auto" w:fill="auto"/>
        <w:spacing w:after="479" w:line="360" w:lineRule="auto"/>
        <w:ind w:firstLine="567"/>
        <w:jc w:val="both"/>
        <w:rPr>
          <w:sz w:val="28"/>
          <w:szCs w:val="28"/>
        </w:rPr>
      </w:pPr>
      <w:bookmarkStart w:id="7" w:name="bookmark9"/>
      <w:r w:rsidRPr="001E1871">
        <w:rPr>
          <w:sz w:val="28"/>
          <w:szCs w:val="28"/>
        </w:rPr>
        <w:t>II. Содержание учебного предмета</w:t>
      </w:r>
      <w:bookmarkEnd w:id="7"/>
    </w:p>
    <w:p w:rsidR="00200E61" w:rsidRDefault="00200E61" w:rsidP="00200E61">
      <w:pPr>
        <w:pStyle w:val="a7"/>
        <w:numPr>
          <w:ilvl w:val="0"/>
          <w:numId w:val="24"/>
        </w:numPr>
        <w:shd w:val="clear" w:color="auto" w:fill="auto"/>
        <w:spacing w:before="0" w:after="144" w:line="360" w:lineRule="auto"/>
        <w:ind w:right="20"/>
        <w:jc w:val="both"/>
        <w:rPr>
          <w:sz w:val="28"/>
          <w:szCs w:val="28"/>
        </w:rPr>
      </w:pPr>
      <w:r w:rsidRPr="001E1871">
        <w:rPr>
          <w:rStyle w:val="6"/>
          <w:bCs/>
          <w:iCs/>
          <w:sz w:val="28"/>
          <w:szCs w:val="28"/>
        </w:rPr>
        <w:t>Сведения о затратах учебного времени,</w:t>
      </w:r>
      <w:r w:rsidRPr="001E1871">
        <w:rPr>
          <w:sz w:val="28"/>
          <w:szCs w:val="28"/>
        </w:rPr>
        <w:t xml:space="preserve"> предусмотренного на освоение учебного предмета «Народно-сценический танец», на максимальную нагрузку обучающихся и аудиторные занятия:</w:t>
      </w:r>
    </w:p>
    <w:p w:rsidR="00200E61" w:rsidRDefault="00200E61" w:rsidP="00200E61">
      <w:pPr>
        <w:pStyle w:val="a7"/>
        <w:shd w:val="clear" w:color="auto" w:fill="auto"/>
        <w:spacing w:before="0" w:after="144" w:line="360" w:lineRule="auto"/>
        <w:ind w:left="1407" w:right="20" w:firstLine="0"/>
        <w:jc w:val="both"/>
        <w:rPr>
          <w:rStyle w:val="6"/>
          <w:bCs/>
          <w:iCs/>
          <w:sz w:val="28"/>
          <w:szCs w:val="28"/>
        </w:rPr>
      </w:pPr>
    </w:p>
    <w:p w:rsidR="00200E61" w:rsidRDefault="00200E61" w:rsidP="00200E61">
      <w:pPr>
        <w:pStyle w:val="a7"/>
        <w:shd w:val="clear" w:color="auto" w:fill="auto"/>
        <w:spacing w:before="0" w:after="144" w:line="360" w:lineRule="auto"/>
        <w:ind w:left="1407" w:right="20" w:firstLine="0"/>
        <w:jc w:val="both"/>
        <w:rPr>
          <w:sz w:val="28"/>
          <w:szCs w:val="28"/>
        </w:rPr>
      </w:pPr>
    </w:p>
    <w:p w:rsidR="00200E61" w:rsidRPr="00C34969" w:rsidRDefault="00200E61" w:rsidP="00200E61">
      <w:pPr>
        <w:pStyle w:val="a7"/>
        <w:shd w:val="clear" w:color="auto" w:fill="auto"/>
        <w:spacing w:before="0" w:line="360" w:lineRule="auto"/>
        <w:ind w:left="1407" w:right="20" w:firstLine="0"/>
        <w:jc w:val="left"/>
        <w:rPr>
          <w:b/>
          <w:sz w:val="28"/>
          <w:szCs w:val="28"/>
        </w:rPr>
      </w:pPr>
      <w:r>
        <w:rPr>
          <w:rStyle w:val="6"/>
          <w:bCs/>
          <w:iCs/>
          <w:sz w:val="28"/>
          <w:szCs w:val="28"/>
        </w:rPr>
        <w:t xml:space="preserve">                                         </w:t>
      </w:r>
      <w:r w:rsidRPr="007B3C26">
        <w:rPr>
          <w:rStyle w:val="6"/>
          <w:bCs/>
          <w:iCs/>
          <w:sz w:val="28"/>
          <w:szCs w:val="28"/>
        </w:rPr>
        <w:t>Таблица 2</w:t>
      </w:r>
      <w:r>
        <w:rPr>
          <w:rStyle w:val="6"/>
          <w:bCs/>
          <w:iCs/>
          <w:sz w:val="28"/>
          <w:szCs w:val="28"/>
        </w:rPr>
        <w:t xml:space="preserve">                                                     </w:t>
      </w:r>
      <w:r w:rsidRPr="00C34969">
        <w:rPr>
          <w:b/>
          <w:sz w:val="28"/>
          <w:szCs w:val="28"/>
        </w:rPr>
        <w:t>Срок освоения  программы «Хореографическое</w:t>
      </w:r>
    </w:p>
    <w:p w:rsidR="00200E61" w:rsidRDefault="00200E61" w:rsidP="00200E61">
      <w:pPr>
        <w:pStyle w:val="11"/>
        <w:shd w:val="clear" w:color="auto" w:fill="auto"/>
        <w:spacing w:before="0" w:line="270" w:lineRule="exact"/>
        <w:ind w:firstLine="567"/>
        <w:jc w:val="center"/>
        <w:rPr>
          <w:b/>
          <w:sz w:val="28"/>
          <w:szCs w:val="28"/>
        </w:rPr>
      </w:pPr>
      <w:r w:rsidRPr="00C34969">
        <w:rPr>
          <w:b/>
          <w:sz w:val="28"/>
          <w:szCs w:val="28"/>
        </w:rPr>
        <w:t>творчеств</w:t>
      </w:r>
      <w:r>
        <w:rPr>
          <w:b/>
          <w:sz w:val="28"/>
          <w:szCs w:val="28"/>
        </w:rPr>
        <w:t>о – 4 года</w:t>
      </w:r>
    </w:p>
    <w:p w:rsidR="00200E61" w:rsidRPr="00C34969" w:rsidRDefault="00200E61" w:rsidP="00200E61">
      <w:pPr>
        <w:pStyle w:val="11"/>
        <w:shd w:val="clear" w:color="auto" w:fill="auto"/>
        <w:spacing w:before="0" w:line="270" w:lineRule="exact"/>
        <w:ind w:firstLine="567"/>
        <w:jc w:val="center"/>
        <w:rPr>
          <w:b/>
          <w:sz w:val="28"/>
          <w:szCs w:val="28"/>
        </w:rPr>
      </w:pPr>
    </w:p>
    <w:tbl>
      <w:tblPr>
        <w:tblStyle w:val="a9"/>
        <w:tblW w:w="9726" w:type="dxa"/>
        <w:tblInd w:w="305" w:type="dxa"/>
        <w:tblLayout w:type="fixed"/>
        <w:tblLook w:val="04A0" w:firstRow="1" w:lastRow="0" w:firstColumn="1" w:lastColumn="0" w:noHBand="0" w:noVBand="1"/>
      </w:tblPr>
      <w:tblGrid>
        <w:gridCol w:w="4481"/>
        <w:gridCol w:w="1304"/>
        <w:gridCol w:w="45"/>
        <w:gridCol w:w="1259"/>
        <w:gridCol w:w="90"/>
        <w:gridCol w:w="1214"/>
        <w:gridCol w:w="135"/>
        <w:gridCol w:w="1198"/>
      </w:tblGrid>
      <w:tr w:rsidR="00200E61" w:rsidRPr="009B399D" w:rsidTr="0091787B">
        <w:tc>
          <w:tcPr>
            <w:tcW w:w="4481" w:type="dxa"/>
            <w:vMerge w:val="restart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jc w:val="left"/>
              <w:rPr>
                <w:sz w:val="28"/>
                <w:szCs w:val="28"/>
              </w:rPr>
            </w:pPr>
          </w:p>
          <w:p w:rsidR="00200E61" w:rsidRDefault="00200E61" w:rsidP="0091787B">
            <w:pPr>
              <w:pStyle w:val="a7"/>
              <w:shd w:val="clear" w:color="auto" w:fill="auto"/>
              <w:spacing w:before="0" w:line="360" w:lineRule="auto"/>
              <w:ind w:right="20" w:firstLine="0"/>
              <w:rPr>
                <w:sz w:val="28"/>
                <w:szCs w:val="28"/>
              </w:rPr>
            </w:pPr>
          </w:p>
          <w:p w:rsidR="00200E61" w:rsidRPr="009B399D" w:rsidRDefault="00200E61" w:rsidP="0091787B">
            <w:pPr>
              <w:pStyle w:val="a7"/>
              <w:shd w:val="clear" w:color="auto" w:fill="auto"/>
              <w:spacing w:before="0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Классы</w:t>
            </w:r>
          </w:p>
        </w:tc>
        <w:tc>
          <w:tcPr>
            <w:tcW w:w="5245" w:type="dxa"/>
            <w:gridSpan w:val="7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Распределение по годам обучения</w:t>
            </w:r>
          </w:p>
        </w:tc>
      </w:tr>
      <w:tr w:rsidR="00200E61" w:rsidRPr="009B399D" w:rsidTr="0091787B">
        <w:trPr>
          <w:trHeight w:val="366"/>
        </w:trPr>
        <w:tc>
          <w:tcPr>
            <w:tcW w:w="4481" w:type="dxa"/>
            <w:vMerge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1</w:t>
            </w:r>
          </w:p>
        </w:tc>
        <w:tc>
          <w:tcPr>
            <w:tcW w:w="1304" w:type="dxa"/>
            <w:gridSpan w:val="2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2</w:t>
            </w:r>
          </w:p>
        </w:tc>
        <w:tc>
          <w:tcPr>
            <w:tcW w:w="1304" w:type="dxa"/>
            <w:gridSpan w:val="2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3</w:t>
            </w:r>
          </w:p>
        </w:tc>
        <w:tc>
          <w:tcPr>
            <w:tcW w:w="1333" w:type="dxa"/>
            <w:gridSpan w:val="2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4</w:t>
            </w:r>
          </w:p>
        </w:tc>
      </w:tr>
      <w:tr w:rsidR="00200E61" w:rsidRPr="009B399D" w:rsidTr="0091787B">
        <w:tc>
          <w:tcPr>
            <w:tcW w:w="4481" w:type="dxa"/>
            <w:vMerge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2</w:t>
            </w:r>
          </w:p>
        </w:tc>
        <w:tc>
          <w:tcPr>
            <w:tcW w:w="1304" w:type="dxa"/>
            <w:gridSpan w:val="2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3</w:t>
            </w:r>
          </w:p>
        </w:tc>
        <w:tc>
          <w:tcPr>
            <w:tcW w:w="1304" w:type="dxa"/>
            <w:gridSpan w:val="2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4</w:t>
            </w:r>
          </w:p>
        </w:tc>
        <w:tc>
          <w:tcPr>
            <w:tcW w:w="1333" w:type="dxa"/>
            <w:gridSpan w:val="2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44" w:line="360" w:lineRule="auto"/>
              <w:ind w:right="20" w:firstLine="0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5</w:t>
            </w:r>
          </w:p>
        </w:tc>
      </w:tr>
      <w:tr w:rsidR="00200E61" w:rsidRPr="009B399D" w:rsidTr="0091787B">
        <w:tc>
          <w:tcPr>
            <w:tcW w:w="4481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00" w:afterAutospacing="1" w:line="360" w:lineRule="auto"/>
              <w:ind w:right="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Продолжительность учебных занятий (в неделях)</w:t>
            </w:r>
          </w:p>
        </w:tc>
        <w:tc>
          <w:tcPr>
            <w:tcW w:w="1304" w:type="dxa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304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304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333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200E61" w:rsidRPr="009B399D" w:rsidTr="0091787B">
        <w:tc>
          <w:tcPr>
            <w:tcW w:w="4481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00" w:afterAutospacing="1" w:line="360" w:lineRule="auto"/>
              <w:ind w:right="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Количество часов на аудиторные занятия (в неделю)</w:t>
            </w:r>
          </w:p>
        </w:tc>
        <w:tc>
          <w:tcPr>
            <w:tcW w:w="1304" w:type="dxa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4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4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3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00E61" w:rsidRPr="009B399D" w:rsidTr="0091787B">
        <w:tc>
          <w:tcPr>
            <w:tcW w:w="4481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00" w:afterAutospacing="1" w:line="360" w:lineRule="auto"/>
              <w:ind w:right="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Общее количество часов на аудиторные занятия</w:t>
            </w:r>
          </w:p>
        </w:tc>
        <w:tc>
          <w:tcPr>
            <w:tcW w:w="5245" w:type="dxa"/>
            <w:gridSpan w:val="7"/>
          </w:tcPr>
          <w:p w:rsidR="00200E61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264</w:t>
            </w:r>
          </w:p>
        </w:tc>
      </w:tr>
      <w:tr w:rsidR="00200E61" w:rsidRPr="009B399D" w:rsidTr="0091787B">
        <w:tc>
          <w:tcPr>
            <w:tcW w:w="4481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00" w:afterAutospacing="1" w:line="360" w:lineRule="auto"/>
              <w:ind w:right="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Максимальное количество часов занятий в неделю (аудиторные)</w:t>
            </w:r>
          </w:p>
        </w:tc>
        <w:tc>
          <w:tcPr>
            <w:tcW w:w="1349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9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9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8" w:type="dxa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00E61" w:rsidRPr="009B399D" w:rsidTr="0091787B">
        <w:tc>
          <w:tcPr>
            <w:tcW w:w="4481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00" w:afterAutospacing="1" w:line="360" w:lineRule="auto"/>
              <w:ind w:right="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Общее максимальное количество часов по годам (аудиторные)</w:t>
            </w:r>
          </w:p>
        </w:tc>
        <w:tc>
          <w:tcPr>
            <w:tcW w:w="1349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349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349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198" w:type="dxa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200E61" w:rsidRPr="009B399D" w:rsidTr="0091787B">
        <w:tc>
          <w:tcPr>
            <w:tcW w:w="4481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00" w:afterAutospacing="1" w:line="360" w:lineRule="auto"/>
              <w:ind w:right="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Общее максимальное количество часов на весь период обучения</w:t>
            </w:r>
          </w:p>
        </w:tc>
        <w:tc>
          <w:tcPr>
            <w:tcW w:w="5245" w:type="dxa"/>
            <w:gridSpan w:val="7"/>
          </w:tcPr>
          <w:p w:rsidR="00200E61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264</w:t>
            </w:r>
          </w:p>
        </w:tc>
      </w:tr>
      <w:tr w:rsidR="00200E61" w:rsidRPr="009B399D" w:rsidTr="0091787B">
        <w:tc>
          <w:tcPr>
            <w:tcW w:w="4481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00" w:afterAutospacing="1" w:line="360" w:lineRule="auto"/>
              <w:ind w:right="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Объем времени на консультации (по годам)</w:t>
            </w:r>
          </w:p>
        </w:tc>
        <w:tc>
          <w:tcPr>
            <w:tcW w:w="1349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9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9" w:type="dxa"/>
            <w:gridSpan w:val="2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8" w:type="dxa"/>
          </w:tcPr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00E61" w:rsidRPr="009B399D" w:rsidTr="0091787B">
        <w:tc>
          <w:tcPr>
            <w:tcW w:w="4481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100" w:afterAutospacing="1" w:line="360" w:lineRule="auto"/>
              <w:ind w:right="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 xml:space="preserve">Общий объем времени на консультации </w:t>
            </w:r>
            <w:r>
              <w:rPr>
                <w:sz w:val="28"/>
                <w:szCs w:val="28"/>
              </w:rPr>
              <w:t>(</w:t>
            </w:r>
            <w:r w:rsidRPr="009B399D">
              <w:rPr>
                <w:sz w:val="28"/>
                <w:szCs w:val="28"/>
              </w:rPr>
              <w:t>аудиторные)</w:t>
            </w:r>
          </w:p>
        </w:tc>
        <w:tc>
          <w:tcPr>
            <w:tcW w:w="5245" w:type="dxa"/>
            <w:gridSpan w:val="7"/>
          </w:tcPr>
          <w:p w:rsidR="00200E61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0E61" w:rsidRPr="009B399D" w:rsidRDefault="00200E61" w:rsidP="009178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399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200E61" w:rsidRPr="009B399D" w:rsidRDefault="00200E61" w:rsidP="00200E61">
      <w:pPr>
        <w:pStyle w:val="a7"/>
        <w:shd w:val="clear" w:color="auto" w:fill="auto"/>
        <w:spacing w:before="0" w:after="144" w:line="360" w:lineRule="auto"/>
        <w:ind w:left="1407" w:right="20" w:firstLine="0"/>
        <w:jc w:val="left"/>
        <w:rPr>
          <w:sz w:val="28"/>
          <w:szCs w:val="28"/>
        </w:rPr>
      </w:pPr>
    </w:p>
    <w:p w:rsidR="00200E61" w:rsidRPr="009B399D" w:rsidRDefault="00200E61" w:rsidP="00200E61">
      <w:pPr>
        <w:pStyle w:val="a7"/>
        <w:shd w:val="clear" w:color="auto" w:fill="auto"/>
        <w:spacing w:before="288" w:line="360" w:lineRule="auto"/>
        <w:ind w:right="30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Аудиторная нагрузка по учебному предмету обязательной части образовательной программы в области хореографического искусства распределяется по годам обучения с учетом общего объема аудиторного времени, предусмотренного на учебный предмет.</w:t>
      </w:r>
    </w:p>
    <w:p w:rsidR="00200E61" w:rsidRPr="009B399D" w:rsidRDefault="00200E61" w:rsidP="00200E61">
      <w:pPr>
        <w:pStyle w:val="a7"/>
        <w:shd w:val="clear" w:color="auto" w:fill="auto"/>
        <w:spacing w:before="0" w:after="480" w:line="360" w:lineRule="auto"/>
        <w:ind w:right="30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учебном году предусматриваются осенние, зимние, весенние каникулы в объеме не менее 4 недель. Летние каникулы устанавливаются в объеме 13 недель, за исключением последнего года обучения.</w:t>
      </w:r>
    </w:p>
    <w:p w:rsidR="00200E61" w:rsidRPr="009B399D" w:rsidRDefault="00200E61" w:rsidP="00200E61">
      <w:pPr>
        <w:pStyle w:val="40"/>
        <w:shd w:val="clear" w:color="auto" w:fill="auto"/>
        <w:spacing w:before="0" w:line="360" w:lineRule="auto"/>
        <w:ind w:firstLine="567"/>
        <w:rPr>
          <w:sz w:val="28"/>
          <w:szCs w:val="28"/>
        </w:rPr>
      </w:pPr>
      <w:r w:rsidRPr="009B399D">
        <w:rPr>
          <w:rStyle w:val="413pt1"/>
          <w:b/>
          <w:bCs/>
          <w:i/>
          <w:iCs/>
          <w:sz w:val="28"/>
          <w:szCs w:val="28"/>
        </w:rPr>
        <w:lastRenderedPageBreak/>
        <w:t>2.</w:t>
      </w:r>
      <w:r w:rsidRPr="009B399D">
        <w:rPr>
          <w:sz w:val="28"/>
          <w:szCs w:val="28"/>
        </w:rPr>
        <w:t xml:space="preserve"> Требования по годам обучения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содержание программы входят следующие виды учебной работы:</w:t>
      </w:r>
    </w:p>
    <w:p w:rsidR="00200E61" w:rsidRPr="009B399D" w:rsidRDefault="00200E61" w:rsidP="00200E61">
      <w:pPr>
        <w:pStyle w:val="a7"/>
        <w:numPr>
          <w:ilvl w:val="0"/>
          <w:numId w:val="7"/>
        </w:numPr>
        <w:shd w:val="clear" w:color="auto" w:fill="auto"/>
        <w:tabs>
          <w:tab w:val="left" w:pos="101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изучение учебной терминологии;</w:t>
      </w:r>
    </w:p>
    <w:p w:rsidR="00200E61" w:rsidRPr="009B399D" w:rsidRDefault="00200E61" w:rsidP="00200E61">
      <w:pPr>
        <w:pStyle w:val="a7"/>
        <w:numPr>
          <w:ilvl w:val="0"/>
          <w:numId w:val="7"/>
        </w:numPr>
        <w:shd w:val="clear" w:color="auto" w:fill="auto"/>
        <w:tabs>
          <w:tab w:val="left" w:pos="1106"/>
        </w:tabs>
        <w:spacing w:before="0" w:line="360" w:lineRule="auto"/>
        <w:ind w:right="30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ознакомление с элементами и основными комбинациями народно- сценического танца;</w:t>
      </w:r>
    </w:p>
    <w:p w:rsidR="00200E61" w:rsidRPr="009B399D" w:rsidRDefault="00200E61" w:rsidP="00200E61">
      <w:pPr>
        <w:pStyle w:val="a7"/>
        <w:numPr>
          <w:ilvl w:val="0"/>
          <w:numId w:val="7"/>
        </w:numPr>
        <w:shd w:val="clear" w:color="auto" w:fill="auto"/>
        <w:tabs>
          <w:tab w:val="left" w:pos="1067"/>
        </w:tabs>
        <w:spacing w:before="0" w:line="360" w:lineRule="auto"/>
        <w:ind w:right="30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ознакомление с рисунком народно-сценического танца особенностей взаимодействия с партнерами на сцене;</w:t>
      </w:r>
    </w:p>
    <w:p w:rsidR="00200E61" w:rsidRPr="009B399D" w:rsidRDefault="00200E61" w:rsidP="00200E61">
      <w:pPr>
        <w:pStyle w:val="a7"/>
        <w:numPr>
          <w:ilvl w:val="0"/>
          <w:numId w:val="7"/>
        </w:numPr>
        <w:shd w:val="clear" w:color="auto" w:fill="auto"/>
        <w:tabs>
          <w:tab w:val="left" w:pos="102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ознакомление со средствами создания образа в хореографии.</w:t>
      </w:r>
    </w:p>
    <w:p w:rsidR="00200E61" w:rsidRPr="009B399D" w:rsidRDefault="00200E61" w:rsidP="00200E61">
      <w:pPr>
        <w:pStyle w:val="a7"/>
        <w:shd w:val="clear" w:color="auto" w:fill="auto"/>
        <w:spacing w:before="0" w:after="408" w:line="360" w:lineRule="auto"/>
        <w:ind w:right="30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В данной программе предложены требования </w:t>
      </w:r>
      <w:r>
        <w:rPr>
          <w:sz w:val="28"/>
          <w:szCs w:val="28"/>
        </w:rPr>
        <w:t>для 4-летнего</w:t>
      </w:r>
      <w:r w:rsidRPr="009B399D">
        <w:rPr>
          <w:sz w:val="28"/>
          <w:szCs w:val="28"/>
        </w:rPr>
        <w:t xml:space="preserve"> срока реализации программы «Хореографическое творчество». 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167" w:line="360" w:lineRule="auto"/>
        <w:ind w:firstLine="567"/>
        <w:jc w:val="both"/>
        <w:rPr>
          <w:sz w:val="28"/>
          <w:szCs w:val="28"/>
        </w:rPr>
      </w:pPr>
      <w:bookmarkStart w:id="8" w:name="bookmark10"/>
      <w:r w:rsidRPr="009B399D">
        <w:rPr>
          <w:sz w:val="28"/>
          <w:szCs w:val="28"/>
        </w:rPr>
        <w:t>Первый год обучения</w:t>
      </w:r>
      <w:bookmarkEnd w:id="8"/>
    </w:p>
    <w:p w:rsidR="00200E61" w:rsidRPr="009B399D" w:rsidRDefault="00200E61" w:rsidP="00200E61">
      <w:pPr>
        <w:pStyle w:val="40"/>
        <w:shd w:val="clear" w:color="auto" w:fill="auto"/>
        <w:spacing w:before="0" w:after="157" w:line="360" w:lineRule="auto"/>
        <w:ind w:firstLine="567"/>
        <w:rPr>
          <w:sz w:val="28"/>
          <w:szCs w:val="28"/>
        </w:rPr>
      </w:pPr>
      <w:r w:rsidRPr="009B399D">
        <w:rPr>
          <w:sz w:val="28"/>
          <w:szCs w:val="28"/>
        </w:rPr>
        <w:t>Экзерсис у станка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I. Пять позиций ног.</w:t>
      </w:r>
    </w:p>
    <w:p w:rsidR="00200E61" w:rsidRPr="009B399D" w:rsidRDefault="00200E61" w:rsidP="00200E61">
      <w:pPr>
        <w:pStyle w:val="a7"/>
        <w:numPr>
          <w:ilvl w:val="1"/>
          <w:numId w:val="7"/>
        </w:numPr>
        <w:shd w:val="clear" w:color="auto" w:fill="auto"/>
        <w:tabs>
          <w:tab w:val="left" w:pos="34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 xml:space="preserve">Preparation </w:t>
      </w:r>
      <w:r w:rsidRPr="009B399D">
        <w:rPr>
          <w:sz w:val="28"/>
          <w:szCs w:val="28"/>
        </w:rPr>
        <w:t>к началу движения.</w:t>
      </w:r>
    </w:p>
    <w:p w:rsidR="00200E61" w:rsidRPr="009B399D" w:rsidRDefault="00200E61" w:rsidP="00200E61">
      <w:pPr>
        <w:pStyle w:val="a7"/>
        <w:numPr>
          <w:ilvl w:val="1"/>
          <w:numId w:val="7"/>
        </w:numPr>
        <w:shd w:val="clear" w:color="auto" w:fill="auto"/>
        <w:tabs>
          <w:tab w:val="left" w:pos="43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Переводы ног из позиции в позицию.</w:t>
      </w:r>
    </w:p>
    <w:p w:rsidR="00200E61" w:rsidRPr="009B399D" w:rsidRDefault="00200E61" w:rsidP="00200E61">
      <w:pPr>
        <w:pStyle w:val="a7"/>
        <w:numPr>
          <w:ilvl w:val="1"/>
          <w:numId w:val="7"/>
        </w:numPr>
        <w:shd w:val="clear" w:color="auto" w:fill="auto"/>
        <w:tabs>
          <w:tab w:val="left" w:pos="4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Demi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plies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  <w:lang w:val="en-US" w:eastAsia="en-US"/>
        </w:rPr>
        <w:t>grand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plies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(полуприседания и полные приседания).</w:t>
      </w:r>
    </w:p>
    <w:p w:rsidR="00200E61" w:rsidRPr="009B399D" w:rsidRDefault="00200E61" w:rsidP="00200E61">
      <w:pPr>
        <w:pStyle w:val="a7"/>
        <w:numPr>
          <w:ilvl w:val="1"/>
          <w:numId w:val="7"/>
        </w:numPr>
        <w:shd w:val="clear" w:color="auto" w:fill="auto"/>
        <w:tabs>
          <w:tab w:val="left" w:pos="35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Battements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tendus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(выведение ноги на носок).</w:t>
      </w:r>
    </w:p>
    <w:p w:rsidR="00200E61" w:rsidRPr="009B399D" w:rsidRDefault="00200E61" w:rsidP="00200E61">
      <w:pPr>
        <w:pStyle w:val="a7"/>
        <w:numPr>
          <w:ilvl w:val="1"/>
          <w:numId w:val="7"/>
        </w:numPr>
        <w:shd w:val="clear" w:color="auto" w:fill="auto"/>
        <w:tabs>
          <w:tab w:val="left" w:pos="447"/>
        </w:tabs>
        <w:spacing w:before="0" w:line="360" w:lineRule="auto"/>
        <w:ind w:firstLine="567"/>
        <w:jc w:val="both"/>
        <w:rPr>
          <w:sz w:val="28"/>
          <w:szCs w:val="28"/>
          <w:lang w:val="en-US"/>
        </w:rPr>
      </w:pPr>
      <w:r w:rsidRPr="009B399D">
        <w:rPr>
          <w:sz w:val="28"/>
          <w:szCs w:val="28"/>
          <w:lang w:val="en-US" w:eastAsia="en-US"/>
        </w:rPr>
        <w:t xml:space="preserve">Battements tendus jetes </w:t>
      </w:r>
      <w:r w:rsidRPr="009B399D">
        <w:rPr>
          <w:sz w:val="28"/>
          <w:szCs w:val="28"/>
          <w:lang w:val="en-US"/>
        </w:rPr>
        <w:t>(</w:t>
      </w:r>
      <w:r w:rsidRPr="009B399D">
        <w:rPr>
          <w:sz w:val="28"/>
          <w:szCs w:val="28"/>
        </w:rPr>
        <w:t>маленькие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броски</w:t>
      </w:r>
      <w:r w:rsidRPr="009B399D">
        <w:rPr>
          <w:sz w:val="28"/>
          <w:szCs w:val="28"/>
          <w:lang w:val="en-US"/>
        </w:rPr>
        <w:t>).</w:t>
      </w:r>
    </w:p>
    <w:p w:rsidR="00200E61" w:rsidRPr="009B399D" w:rsidRDefault="00200E61" w:rsidP="00200E61">
      <w:pPr>
        <w:pStyle w:val="a7"/>
        <w:numPr>
          <w:ilvl w:val="1"/>
          <w:numId w:val="7"/>
        </w:numPr>
        <w:shd w:val="clear" w:color="auto" w:fill="auto"/>
        <w:tabs>
          <w:tab w:val="left" w:pos="538"/>
        </w:tabs>
        <w:spacing w:before="0" w:line="360" w:lineRule="auto"/>
        <w:ind w:firstLine="567"/>
        <w:jc w:val="both"/>
        <w:rPr>
          <w:sz w:val="28"/>
          <w:szCs w:val="28"/>
          <w:lang w:val="en-US"/>
        </w:rPr>
      </w:pPr>
      <w:r w:rsidRPr="009B399D">
        <w:rPr>
          <w:sz w:val="28"/>
          <w:szCs w:val="28"/>
          <w:lang w:val="en-US" w:eastAsia="en-US"/>
        </w:rPr>
        <w:t xml:space="preserve">Rond de jambe par terre </w:t>
      </w:r>
      <w:r w:rsidRPr="009B399D">
        <w:rPr>
          <w:sz w:val="28"/>
          <w:szCs w:val="28"/>
          <w:lang w:val="en-US"/>
        </w:rPr>
        <w:t>(</w:t>
      </w:r>
      <w:r w:rsidRPr="009B399D">
        <w:rPr>
          <w:sz w:val="28"/>
          <w:szCs w:val="28"/>
        </w:rPr>
        <w:t>круг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ногой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по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полу</w:t>
      </w:r>
      <w:r w:rsidRPr="009B399D">
        <w:rPr>
          <w:sz w:val="28"/>
          <w:szCs w:val="28"/>
          <w:lang w:val="en-US"/>
        </w:rPr>
        <w:t>).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4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маленькому каблучному.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36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«верёвочке», «верёвочка».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46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Дробные выстукивания (сочетание ритмических ударов).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553"/>
        </w:tabs>
        <w:spacing w:before="0" w:line="360" w:lineRule="auto"/>
        <w:ind w:firstLine="567"/>
        <w:jc w:val="both"/>
        <w:rPr>
          <w:sz w:val="28"/>
          <w:szCs w:val="28"/>
          <w:lang w:val="en-US"/>
        </w:rPr>
      </w:pPr>
      <w:r w:rsidRPr="009B399D">
        <w:rPr>
          <w:sz w:val="28"/>
          <w:szCs w:val="28"/>
          <w:lang w:val="en-US" w:eastAsia="en-US"/>
        </w:rPr>
        <w:t xml:space="preserve">Grands battements jetes </w:t>
      </w:r>
      <w:r w:rsidRPr="009B399D">
        <w:rPr>
          <w:sz w:val="28"/>
          <w:szCs w:val="28"/>
          <w:lang w:val="en-US"/>
        </w:rPr>
        <w:t>(</w:t>
      </w:r>
      <w:r w:rsidRPr="009B399D">
        <w:rPr>
          <w:sz w:val="28"/>
          <w:szCs w:val="28"/>
        </w:rPr>
        <w:t>большие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броски</w:t>
      </w:r>
      <w:r w:rsidRPr="009B399D">
        <w:rPr>
          <w:sz w:val="28"/>
          <w:szCs w:val="28"/>
          <w:lang w:val="en-US"/>
        </w:rPr>
        <w:t>).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63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 xml:space="preserve">Releve </w:t>
      </w:r>
      <w:r w:rsidRPr="009B399D">
        <w:rPr>
          <w:sz w:val="28"/>
          <w:szCs w:val="28"/>
        </w:rPr>
        <w:t>(подъем на полупальцы).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65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Port de bras.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56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«молоточкам».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65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«моталочке».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74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полуприсядкам и присядкам.</w:t>
      </w:r>
    </w:p>
    <w:p w:rsidR="00200E61" w:rsidRPr="009B399D" w:rsidRDefault="00200E61" w:rsidP="00200E61">
      <w:pPr>
        <w:pStyle w:val="a7"/>
        <w:numPr>
          <w:ilvl w:val="2"/>
          <w:numId w:val="7"/>
        </w:numPr>
        <w:shd w:val="clear" w:color="auto" w:fill="auto"/>
        <w:tabs>
          <w:tab w:val="left" w:pos="841"/>
        </w:tabs>
        <w:spacing w:before="0" w:after="42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Прыжки с поджатыми ногами.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9" w:name="bookmark11"/>
      <w:r w:rsidRPr="009B399D">
        <w:rPr>
          <w:sz w:val="28"/>
          <w:szCs w:val="28"/>
        </w:rPr>
        <w:t>Экзерсис на середине зала</w:t>
      </w:r>
      <w:bookmarkEnd w:id="9"/>
    </w:p>
    <w:p w:rsidR="00200E61" w:rsidRPr="009B399D" w:rsidRDefault="00200E61" w:rsidP="00200E61">
      <w:pPr>
        <w:pStyle w:val="a7"/>
        <w:numPr>
          <w:ilvl w:val="3"/>
          <w:numId w:val="7"/>
        </w:numPr>
        <w:shd w:val="clear" w:color="auto" w:fill="auto"/>
        <w:tabs>
          <w:tab w:val="left" w:pos="27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Русский поклон: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простой поясной на месте (1 полугодие),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71"/>
        </w:tabs>
        <w:spacing w:before="0" w:line="360" w:lineRule="auto"/>
        <w:ind w:right="28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  <w:t>простой поясной с движением правой руки к левой стороне груди, затем в 3 позицию, левая рука в подготовительном положении (2 полугодие).</w:t>
      </w:r>
    </w:p>
    <w:p w:rsidR="00200E61" w:rsidRPr="009B399D" w:rsidRDefault="00200E61" w:rsidP="00200E61">
      <w:pPr>
        <w:pStyle w:val="a7"/>
        <w:numPr>
          <w:ilvl w:val="3"/>
          <w:numId w:val="7"/>
        </w:numPr>
        <w:shd w:val="clear" w:color="auto" w:fill="auto"/>
        <w:tabs>
          <w:tab w:val="left" w:pos="30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Основные положения и движения рук: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ладони, сжатые в кулачки, на талии (подбоченившись),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руки скрещены на груди,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62"/>
        </w:tabs>
        <w:spacing w:before="0" w:line="360" w:lineRule="auto"/>
        <w:ind w:right="28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одна рука, согнутая в локте, поддерживает локоть другой, указательный палец которой упирается в щёку,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положения рук в парах: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держась за одну руку,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1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  <w:t>за две,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9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в)</w:t>
      </w:r>
      <w:r w:rsidRPr="009B399D">
        <w:rPr>
          <w:sz w:val="28"/>
          <w:szCs w:val="28"/>
        </w:rPr>
        <w:tab/>
        <w:t>под руку,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г)</w:t>
      </w:r>
      <w:r w:rsidRPr="009B399D">
        <w:rPr>
          <w:sz w:val="28"/>
          <w:szCs w:val="28"/>
        </w:rPr>
        <w:tab/>
        <w:t>«воротца»,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положения рук в круге: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держась за руки,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  <w:t>«корзиночка»,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в)</w:t>
      </w:r>
      <w:r w:rsidRPr="009B399D">
        <w:rPr>
          <w:sz w:val="28"/>
          <w:szCs w:val="28"/>
        </w:rPr>
        <w:tab/>
        <w:t>«звёздочка»,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движения рук: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подчёркнутые раскрытия и закрытия рук,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9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  <w:t>раскрытия рук в сторону (ладонями наверх в 3 позицию),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9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в)</w:t>
      </w:r>
      <w:r w:rsidRPr="009B399D">
        <w:rPr>
          <w:sz w:val="28"/>
          <w:szCs w:val="28"/>
        </w:rPr>
        <w:tab/>
        <w:t>взмахи с платочком,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7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г)</w:t>
      </w:r>
      <w:r w:rsidRPr="009B399D">
        <w:rPr>
          <w:sz w:val="28"/>
          <w:szCs w:val="28"/>
        </w:rPr>
        <w:tab/>
        <w:t>хлопки в ладоши.</w:t>
      </w:r>
    </w:p>
    <w:p w:rsidR="00200E61" w:rsidRPr="009B399D" w:rsidRDefault="00200E61" w:rsidP="00200E61">
      <w:pPr>
        <w:pStyle w:val="a7"/>
        <w:numPr>
          <w:ilvl w:val="1"/>
          <w:numId w:val="8"/>
        </w:numPr>
        <w:shd w:val="clear" w:color="auto" w:fill="auto"/>
        <w:tabs>
          <w:tab w:val="left" w:pos="27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Русские ходы и элементы русского танца: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простой сценический ход на всей стопе и на полупальцах,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переменный ход с фиксированием в воздухе ног поочерёдно в точке на 30-45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 2 полугодие - на полупальцах - этот же ход,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переменный ход с фиксированием ноги сзади на носке на полу,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переменный ход с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на опорной ноге и вынесением работающей ноги на воздух через 1 позицию ног,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тройной шаг на полупальцах с ударом на четвёртый шаг всей стопой в пол,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 с мазком каблуком и вынесением сокращённой стопы на воздух на 30-45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комбинации из основных шагов.</w:t>
      </w:r>
    </w:p>
    <w:p w:rsidR="00200E61" w:rsidRPr="009B399D" w:rsidRDefault="00200E61" w:rsidP="00200E61">
      <w:pPr>
        <w:pStyle w:val="a7"/>
        <w:numPr>
          <w:ilvl w:val="0"/>
          <w:numId w:val="9"/>
        </w:numPr>
        <w:shd w:val="clear" w:color="auto" w:fill="auto"/>
        <w:tabs>
          <w:tab w:val="left" w:pos="28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«Припадание»: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 1 прямой позиции,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вокруг себя по 1 прямой позиции (1 полугодие),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2 полугодие — по 5 позиции,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вокруг себя и в сторону.</w:t>
      </w:r>
    </w:p>
    <w:p w:rsidR="00200E61" w:rsidRPr="009B399D" w:rsidRDefault="00200E61" w:rsidP="00200E61">
      <w:pPr>
        <w:pStyle w:val="a7"/>
        <w:numPr>
          <w:ilvl w:val="0"/>
          <w:numId w:val="9"/>
        </w:numPr>
        <w:shd w:val="clear" w:color="auto" w:fill="auto"/>
        <w:tabs>
          <w:tab w:val="left" w:pos="269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«веревочке»: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3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без полупальцев, без проскальзывания — 1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полупальцами, с проскальзыванием — 2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«косичка» (в медленном темпе).</w:t>
      </w:r>
    </w:p>
    <w:p w:rsidR="00200E61" w:rsidRPr="009B399D" w:rsidRDefault="00200E61" w:rsidP="00200E61">
      <w:pPr>
        <w:pStyle w:val="a7"/>
        <w:numPr>
          <w:ilvl w:val="0"/>
          <w:numId w:val="9"/>
        </w:numPr>
        <w:shd w:val="clear" w:color="auto" w:fill="auto"/>
        <w:tabs>
          <w:tab w:val="left" w:pos="2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«молоточкам»: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 1 прямой позиции с задержкой ноги сзади,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2 полугодие — без задержки.</w:t>
      </w:r>
    </w:p>
    <w:p w:rsidR="00200E61" w:rsidRPr="009B399D" w:rsidRDefault="00200E61" w:rsidP="00200E61">
      <w:pPr>
        <w:pStyle w:val="a7"/>
        <w:numPr>
          <w:ilvl w:val="0"/>
          <w:numId w:val="9"/>
        </w:numPr>
        <w:shd w:val="clear" w:color="auto" w:fill="auto"/>
        <w:tabs>
          <w:tab w:val="left" w:pos="2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«моталочке»: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 1 прямой позиции — 1 полугодие с задержкой ноги сзади, впереди,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2 полугодие — «моталочка» в «чистом» виде.</w:t>
      </w:r>
    </w:p>
    <w:p w:rsidR="00200E61" w:rsidRPr="009B399D" w:rsidRDefault="00200E61" w:rsidP="00200E61">
      <w:pPr>
        <w:pStyle w:val="a7"/>
        <w:numPr>
          <w:ilvl w:val="0"/>
          <w:numId w:val="9"/>
        </w:numPr>
        <w:shd w:val="clear" w:color="auto" w:fill="auto"/>
        <w:tabs>
          <w:tab w:val="left" w:pos="29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«Гармошечка»: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начальная раскладка с паузами в каждом положении — 1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«лесенка»,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«елочка»,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исполнение в «чистом» виде — 2 полугодие.</w:t>
      </w:r>
    </w:p>
    <w:p w:rsidR="00200E61" w:rsidRPr="009B399D" w:rsidRDefault="00200E61" w:rsidP="00200E61">
      <w:pPr>
        <w:pStyle w:val="a7"/>
        <w:numPr>
          <w:ilvl w:val="0"/>
          <w:numId w:val="9"/>
        </w:numPr>
        <w:shd w:val="clear" w:color="auto" w:fill="auto"/>
        <w:tabs>
          <w:tab w:val="left" w:pos="30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«Ковырялочки»: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простая, в пол — 1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простая, с броском ноги на 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и небольшим отскоком на опорной ноге — 1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«ковырялочка» на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с активной работой корпуса и ноги — 2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чередовании с одинарными, двойными и тройными притопами.</w:t>
      </w:r>
    </w:p>
    <w:p w:rsidR="00200E61" w:rsidRPr="009B399D" w:rsidRDefault="00200E61" w:rsidP="00200E61">
      <w:pPr>
        <w:pStyle w:val="a7"/>
        <w:numPr>
          <w:ilvl w:val="0"/>
          <w:numId w:val="9"/>
        </w:numPr>
        <w:shd w:val="clear" w:color="auto" w:fill="auto"/>
        <w:tabs>
          <w:tab w:val="left" w:pos="42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Основы дробных выстукиваний: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простой притоп,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двойной притоп,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чередовании с приседанием и без него,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62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чередовании друг с другом, двойными и тройными хлопками в ладоши (у мальчиков с хлопушкой),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двойной дроби —1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двойная дробь — 2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«трилистник» — 1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«трилистник» с двойным и тройным притопом — 2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переборы каблучками ног,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3"/>
        </w:tabs>
        <w:spacing w:before="0" w:line="360" w:lineRule="auto"/>
        <w:ind w:right="26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переборы каблучками ног в чередовании с притопами — 2 полугодие.</w:t>
      </w:r>
    </w:p>
    <w:p w:rsidR="00200E61" w:rsidRPr="009B399D" w:rsidRDefault="00200E61" w:rsidP="00200E61">
      <w:pPr>
        <w:pStyle w:val="a7"/>
        <w:numPr>
          <w:ilvl w:val="0"/>
          <w:numId w:val="9"/>
        </w:numPr>
        <w:shd w:val="clear" w:color="auto" w:fill="auto"/>
        <w:tabs>
          <w:tab w:val="left" w:pos="41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Хлопки и хлопушки для мальчиков: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одинарные,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двойные,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тройные,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фиксирующие,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скользящие (в ладоши, по бедру, по голенищу сапог).</w:t>
      </w:r>
    </w:p>
    <w:p w:rsidR="00200E61" w:rsidRPr="009B399D" w:rsidRDefault="00200E61" w:rsidP="00200E61">
      <w:pPr>
        <w:pStyle w:val="a7"/>
        <w:numPr>
          <w:ilvl w:val="0"/>
          <w:numId w:val="9"/>
        </w:numPr>
        <w:shd w:val="clear" w:color="auto" w:fill="auto"/>
        <w:tabs>
          <w:tab w:val="left" w:pos="41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присядкам и присядки: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3"/>
        </w:tabs>
        <w:spacing w:before="0" w:line="360" w:lineRule="auto"/>
        <w:ind w:right="26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присядке (плавное и резкое опускание вниз по 1 прямой и 1 позициям),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подкачивание на приседании по 1 прямой и 1 позиции,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«мячик» по 1 прямой и 1 позициям — 2 полугодие,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подскоки на двух ногах,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поочередные подскоки с подъемом согнутой ноги вперед,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присядки на двух ногах,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присядки с выносом ноги на каблук,</w:t>
      </w:r>
    </w:p>
    <w:p w:rsidR="00200E61" w:rsidRPr="009B399D" w:rsidRDefault="00200E61" w:rsidP="00200E61">
      <w:pPr>
        <w:pStyle w:val="a7"/>
        <w:numPr>
          <w:ilvl w:val="0"/>
          <w:numId w:val="8"/>
        </w:numPr>
        <w:shd w:val="clear" w:color="auto" w:fill="auto"/>
        <w:tabs>
          <w:tab w:val="left" w:pos="1147"/>
        </w:tabs>
        <w:spacing w:before="0" w:after="42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присядки с выносом ноги в сторону на 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— 2 полугодие.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10" w:name="bookmark12"/>
      <w:r w:rsidRPr="009B399D">
        <w:rPr>
          <w:sz w:val="28"/>
          <w:szCs w:val="28"/>
        </w:rPr>
        <w:t>Подготовка к вращениям на середине зала</w:t>
      </w:r>
      <w:bookmarkEnd w:id="10"/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полуповороты по четвертям круга приемом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releve</w:t>
      </w:r>
      <w:r w:rsidRPr="009B399D">
        <w:rPr>
          <w:sz w:val="28"/>
          <w:szCs w:val="28"/>
          <w:lang w:eastAsia="en-US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полуповороты по четвертям круга приемам шаг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полуповороты по четвертям круга приемом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</w:rPr>
        <w:t>-каблучки,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83"/>
        </w:tabs>
        <w:spacing w:before="0" w:line="360" w:lineRule="auto"/>
        <w:ind w:right="26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припадание по первой прямой позиции по схеме: три на месте, а четвертое в повороте на 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подскоки по той же схеме,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«поджатые» прыжки по той же схеме,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подготовка к </w:t>
      </w:r>
      <w:r w:rsidRPr="009B399D">
        <w:rPr>
          <w:sz w:val="28"/>
          <w:szCs w:val="28"/>
          <w:lang w:val="en-US" w:eastAsia="en-US"/>
        </w:rPr>
        <w:t xml:space="preserve">tours </w:t>
      </w:r>
      <w:r w:rsidRPr="009B399D">
        <w:rPr>
          <w:sz w:val="28"/>
          <w:szCs w:val="28"/>
        </w:rPr>
        <w:t>(мужское).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6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Во втором полугодии вводится поворот на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во всех вращениях. Подготовка к вращениям и вращения по диагонали класса: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right="3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приемом шаг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 xml:space="preserve">по схеме 2 шага - 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на месте, 2 - в повороте на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 5, 6, 7, 8 - шаги на месте;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217"/>
        </w:tabs>
        <w:spacing w:before="0" w:line="360" w:lineRule="auto"/>
        <w:ind w:right="3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к концу полугодия: 2 шага 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на месте, 2 - в повороте на 180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 5, 6 - фиксация, 7, 8 - пауза;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2 полугодие - поворот на 4 шага - 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на 180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;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подскоки - разучиваются по той же схеме.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3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На основе пройденных движений составляются этюды малых и больших форм.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11" w:name="bookmark13"/>
      <w:r w:rsidRPr="009B399D">
        <w:rPr>
          <w:sz w:val="28"/>
          <w:szCs w:val="28"/>
        </w:rPr>
        <w:t>Изучаемые танцы:</w:t>
      </w:r>
      <w:bookmarkEnd w:id="11"/>
    </w:p>
    <w:p w:rsidR="00200E61" w:rsidRPr="009B399D" w:rsidRDefault="00200E61" w:rsidP="00200E61">
      <w:pPr>
        <w:pStyle w:val="3"/>
        <w:shd w:val="clear" w:color="auto" w:fill="auto"/>
        <w:spacing w:after="240" w:line="360" w:lineRule="auto"/>
        <w:ind w:right="3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Русские танцы Белорусские танцы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12" w:name="bookmark14"/>
      <w:r w:rsidRPr="009B399D">
        <w:rPr>
          <w:sz w:val="28"/>
          <w:szCs w:val="28"/>
        </w:rPr>
        <w:t>По окончании первого года обучения учащиеся должны знать и уметь:</w:t>
      </w:r>
      <w:bookmarkEnd w:id="12"/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основные положения позиций рук и ног в народном танце;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88"/>
        </w:tabs>
        <w:spacing w:before="0" w:line="360" w:lineRule="auto"/>
        <w:ind w:right="3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положение головы и корпуса во время исполнения простейших элементов русского и белорусского танца, освоение данных элементов на середине;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владеть приемами: «сокращенная стопа», «скошенный подъем»;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уметь ориентироваться в пространстве: у станка и на середине зала;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знать движение в различных ракурсах и рисунках;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уметь исполнять движения в характере русского и белорусского танцев;</w:t>
      </w:r>
    </w:p>
    <w:p w:rsidR="00200E61" w:rsidRPr="009B399D" w:rsidRDefault="00200E61" w:rsidP="00200E61">
      <w:pPr>
        <w:pStyle w:val="a7"/>
        <w:numPr>
          <w:ilvl w:val="0"/>
          <w:numId w:val="10"/>
        </w:numPr>
        <w:shd w:val="clear" w:color="auto" w:fill="auto"/>
        <w:tabs>
          <w:tab w:val="left" w:pos="178"/>
        </w:tabs>
        <w:spacing w:before="0" w:after="588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первоначальные навыки при исполнении вращений и подготовок к ним.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167" w:line="360" w:lineRule="auto"/>
        <w:ind w:firstLine="567"/>
        <w:jc w:val="both"/>
        <w:rPr>
          <w:sz w:val="28"/>
          <w:szCs w:val="28"/>
        </w:rPr>
      </w:pPr>
      <w:bookmarkStart w:id="13" w:name="bookmark15"/>
      <w:r w:rsidRPr="009B399D">
        <w:rPr>
          <w:sz w:val="28"/>
          <w:szCs w:val="28"/>
        </w:rPr>
        <w:t>Второй год обучения</w:t>
      </w:r>
      <w:bookmarkEnd w:id="13"/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14" w:name="bookmark16"/>
      <w:r w:rsidRPr="009B399D">
        <w:rPr>
          <w:sz w:val="28"/>
          <w:szCs w:val="28"/>
        </w:rPr>
        <w:t>Экзерсис у станка</w:t>
      </w:r>
      <w:bookmarkEnd w:id="14"/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14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Demi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plies</w:t>
      </w:r>
      <w:r w:rsidRPr="009B399D">
        <w:rPr>
          <w:sz w:val="28"/>
          <w:szCs w:val="28"/>
          <w:lang w:eastAsia="en-US"/>
        </w:rPr>
        <w:tab/>
      </w:r>
      <w:r w:rsidRPr="009B399D">
        <w:rPr>
          <w:sz w:val="28"/>
          <w:szCs w:val="28"/>
          <w:lang w:val="en-US" w:eastAsia="en-US"/>
        </w:rPr>
        <w:t>u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grand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plies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(полуприседания и полные приседания).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34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Battements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tendus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(скольжение стопой по полу).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433"/>
        </w:tabs>
        <w:spacing w:before="0" w:line="360" w:lineRule="auto"/>
        <w:ind w:firstLine="567"/>
        <w:jc w:val="both"/>
        <w:rPr>
          <w:sz w:val="28"/>
          <w:szCs w:val="28"/>
          <w:lang w:val="en-US"/>
        </w:rPr>
      </w:pPr>
      <w:r w:rsidRPr="009B399D">
        <w:rPr>
          <w:sz w:val="28"/>
          <w:szCs w:val="28"/>
          <w:lang w:val="en-US" w:eastAsia="en-US"/>
        </w:rPr>
        <w:t xml:space="preserve">Battements tendus jetes </w:t>
      </w:r>
      <w:r w:rsidRPr="009B399D">
        <w:rPr>
          <w:sz w:val="28"/>
          <w:szCs w:val="28"/>
          <w:lang w:val="en-US"/>
        </w:rPr>
        <w:t>(</w:t>
      </w:r>
      <w:r w:rsidRPr="009B399D">
        <w:rPr>
          <w:sz w:val="28"/>
          <w:szCs w:val="28"/>
        </w:rPr>
        <w:t>маленькие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броски</w:t>
      </w:r>
      <w:r w:rsidRPr="009B399D">
        <w:rPr>
          <w:sz w:val="28"/>
          <w:szCs w:val="28"/>
          <w:lang w:val="en-US"/>
        </w:rPr>
        <w:t>).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4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Рas </w:t>
      </w:r>
      <w:r w:rsidRPr="009B399D">
        <w:rPr>
          <w:sz w:val="28"/>
          <w:szCs w:val="28"/>
          <w:lang w:val="en-US" w:eastAsia="en-US"/>
        </w:rPr>
        <w:t xml:space="preserve">tortille </w:t>
      </w:r>
      <w:r w:rsidRPr="009B399D">
        <w:rPr>
          <w:sz w:val="28"/>
          <w:szCs w:val="28"/>
        </w:rPr>
        <w:t>(развороты стоп).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33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Rond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de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jambe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par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terre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(круговые скольжения по полу).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4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Flic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flac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(мазок ногой к себе, от себя).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51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Маленькое каблучное.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61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Большое каблучное.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44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«Веревочка».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34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Подготовка к </w:t>
      </w:r>
      <w:r w:rsidRPr="009B399D">
        <w:rPr>
          <w:sz w:val="28"/>
          <w:szCs w:val="28"/>
          <w:lang w:val="en-US" w:eastAsia="en-US"/>
        </w:rPr>
        <w:t>battements fondus.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4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Developpe.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53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Дробные выстукивания.</w:t>
      </w:r>
    </w:p>
    <w:p w:rsidR="00200E61" w:rsidRPr="009B399D" w:rsidRDefault="00200E61" w:rsidP="00200E61">
      <w:pPr>
        <w:pStyle w:val="a7"/>
        <w:numPr>
          <w:ilvl w:val="1"/>
          <w:numId w:val="10"/>
        </w:numPr>
        <w:shd w:val="clear" w:color="auto" w:fill="auto"/>
        <w:tabs>
          <w:tab w:val="left" w:pos="624"/>
        </w:tabs>
        <w:spacing w:before="0" w:after="420" w:line="360" w:lineRule="auto"/>
        <w:ind w:firstLine="567"/>
        <w:jc w:val="both"/>
        <w:rPr>
          <w:sz w:val="28"/>
          <w:szCs w:val="28"/>
          <w:lang w:val="en-US"/>
        </w:rPr>
      </w:pPr>
      <w:r w:rsidRPr="009B399D">
        <w:rPr>
          <w:sz w:val="28"/>
          <w:szCs w:val="28"/>
          <w:lang w:val="en-US" w:eastAsia="en-US"/>
        </w:rPr>
        <w:t xml:space="preserve">Grand battements jetes </w:t>
      </w:r>
      <w:r w:rsidRPr="009B399D">
        <w:rPr>
          <w:sz w:val="28"/>
          <w:szCs w:val="28"/>
          <w:lang w:val="en-US"/>
        </w:rPr>
        <w:t>(</w:t>
      </w:r>
      <w:r w:rsidRPr="009B399D">
        <w:rPr>
          <w:sz w:val="28"/>
          <w:szCs w:val="28"/>
        </w:rPr>
        <w:t>большие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броски</w:t>
      </w:r>
      <w:r w:rsidRPr="009B399D">
        <w:rPr>
          <w:sz w:val="28"/>
          <w:szCs w:val="28"/>
          <w:lang w:val="en-US"/>
        </w:rPr>
        <w:t>).</w:t>
      </w:r>
    </w:p>
    <w:p w:rsidR="00200E61" w:rsidRPr="009B399D" w:rsidRDefault="00200E61" w:rsidP="00200E61">
      <w:pPr>
        <w:pStyle w:val="20"/>
        <w:shd w:val="clear" w:color="auto" w:fill="auto"/>
        <w:spacing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Движения, изучаемые лицом к станку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33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Releve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plies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(по 1 прямой, 1,2,5 позициям).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4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Releve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(с оттяжкой от станка на каблучках назад по 1 прямой позиции).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4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«Волна».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35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«штопору».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34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Port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de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bras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 xml:space="preserve">в сторону, назад в сочетании с движениями рук и выносом ноги на каблук вперед и в сторону, на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</w:rPr>
        <w:t>с полурастяжками и растяжками.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35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«сбивке».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36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Для мальчиков: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2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подготовка к присядкам,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29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  <w:t>присядки с выносом ноги на каблук вперед и в сторону,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29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в)</w:t>
      </w:r>
      <w:r w:rsidRPr="009B399D">
        <w:rPr>
          <w:sz w:val="28"/>
          <w:szCs w:val="28"/>
        </w:rPr>
        <w:tab/>
        <w:t>мячик боком к станку,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2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г)</w:t>
      </w:r>
      <w:r w:rsidRPr="009B399D">
        <w:rPr>
          <w:sz w:val="28"/>
          <w:szCs w:val="28"/>
        </w:rPr>
        <w:tab/>
        <w:t>с выведением ноги вперед.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35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Опускание на колено на расстоянии стопы из первой позиции, и с шага в сторону накрест опорной ноге.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35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Растяжка из первой позиции в полуприседании и в полном приседании.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59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</w:t>
      </w:r>
      <w:r w:rsidRPr="009B399D">
        <w:rPr>
          <w:sz w:val="28"/>
          <w:szCs w:val="28"/>
        </w:rPr>
        <w:tab/>
        <w:t>выходом во вторую позицию широкую на каблуки.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2089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«Моталочка»</w:t>
      </w:r>
      <w:r w:rsidRPr="009B399D">
        <w:rPr>
          <w:sz w:val="28"/>
          <w:szCs w:val="28"/>
        </w:rPr>
        <w:tab/>
        <w:t>по первой прямой и по 5 позициям, первое полугодие с фиксацией на паузе после броска ноги вперед.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tabs>
          <w:tab w:val="left" w:pos="2079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«Молоточки»</w:t>
      </w:r>
      <w:r w:rsidRPr="009B399D">
        <w:rPr>
          <w:sz w:val="28"/>
          <w:szCs w:val="28"/>
        </w:rPr>
        <w:tab/>
        <w:t>по первой прямой и 5 позициям с фиксацией ноги сзади на паузе первое полугодие.</w:t>
      </w:r>
    </w:p>
    <w:p w:rsidR="00200E61" w:rsidRPr="009B399D" w:rsidRDefault="00200E61" w:rsidP="00200E61">
      <w:pPr>
        <w:pStyle w:val="a7"/>
        <w:numPr>
          <w:ilvl w:val="2"/>
          <w:numId w:val="10"/>
        </w:numPr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Прыжки: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30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 xml:space="preserve">поджатые,в сочетании с </w:t>
      </w:r>
      <w:r w:rsidRPr="009B399D">
        <w:rPr>
          <w:sz w:val="28"/>
          <w:szCs w:val="28"/>
          <w:lang w:val="en-US" w:eastAsia="en-US"/>
        </w:rPr>
        <w:t>temps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leve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saute</w:t>
      </w:r>
      <w:r w:rsidRPr="009B399D">
        <w:rPr>
          <w:sz w:val="28"/>
          <w:szCs w:val="28"/>
          <w:lang w:eastAsia="en-US"/>
        </w:rPr>
        <w:t>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322"/>
        </w:tabs>
        <w:spacing w:before="0" w:after="420" w:line="360" w:lineRule="auto"/>
        <w:ind w:firstLine="567"/>
        <w:jc w:val="both"/>
        <w:rPr>
          <w:sz w:val="28"/>
          <w:szCs w:val="28"/>
          <w:lang w:val="en-US"/>
        </w:rPr>
      </w:pPr>
      <w:r w:rsidRPr="009B399D">
        <w:rPr>
          <w:sz w:val="28"/>
          <w:szCs w:val="28"/>
        </w:rPr>
        <w:t>б</w:t>
      </w:r>
      <w:r w:rsidRPr="009B399D">
        <w:rPr>
          <w:sz w:val="28"/>
          <w:szCs w:val="28"/>
          <w:lang w:val="en-US"/>
        </w:rPr>
        <w:t>)</w:t>
      </w:r>
      <w:r w:rsidRPr="009B399D">
        <w:rPr>
          <w:sz w:val="28"/>
          <w:szCs w:val="28"/>
          <w:lang w:val="en-US"/>
        </w:rPr>
        <w:tab/>
        <w:t>«</w:t>
      </w:r>
      <w:r w:rsidRPr="009B399D">
        <w:rPr>
          <w:sz w:val="28"/>
          <w:szCs w:val="28"/>
        </w:rPr>
        <w:t>итальянский</w:t>
      </w:r>
      <w:r w:rsidRPr="009B399D">
        <w:rPr>
          <w:sz w:val="28"/>
          <w:szCs w:val="28"/>
          <w:lang w:val="en-US"/>
        </w:rPr>
        <w:t xml:space="preserve">» </w:t>
      </w:r>
      <w:r w:rsidRPr="009B399D">
        <w:rPr>
          <w:sz w:val="28"/>
          <w:szCs w:val="28"/>
          <w:lang w:val="en-US" w:eastAsia="en-US"/>
        </w:rPr>
        <w:t>shangements de pieds.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15" w:name="bookmark17"/>
      <w:r w:rsidRPr="009B399D">
        <w:rPr>
          <w:sz w:val="28"/>
          <w:szCs w:val="28"/>
        </w:rPr>
        <w:t>Экзерсис на середине зала</w:t>
      </w:r>
      <w:bookmarkEnd w:id="15"/>
    </w:p>
    <w:p w:rsidR="00200E61" w:rsidRPr="009B399D" w:rsidRDefault="00200E61" w:rsidP="00200E61">
      <w:pPr>
        <w:pStyle w:val="a7"/>
        <w:shd w:val="clear" w:color="auto" w:fill="auto"/>
        <w:tabs>
          <w:tab w:val="left" w:pos="351"/>
        </w:tabs>
        <w:spacing w:before="0" w:line="360" w:lineRule="auto"/>
        <w:ind w:left="567" w:firstLine="0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1.Русский поклон: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1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а)простой поясной с продвижением (подходом вперед и отходом назад с мягким одинарным притопом в конце);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б)с работой рукой, платком (мягко, лирично, резко, бодро).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385"/>
        </w:tabs>
        <w:spacing w:before="0" w:line="360" w:lineRule="auto"/>
        <w:ind w:left="567" w:firstLine="0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1.Основные положения и движения русского танца: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83"/>
        </w:tabs>
        <w:spacing w:before="0" w:after="6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а)переводы рук из одного основного положения в другое: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из подготовительного положения в первое основное,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из первого основного положения в третье,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из первого основного во второе,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из третьего положения в четвертое (женское),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из третьего положения в первое,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из подготовительного положения в четвертое.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98"/>
        </w:tabs>
        <w:spacing w:before="0" w:after="6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б)движение рук с платочком: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взмахи в положении присогнутой руки в локтевом суставе перед собой (в сторону, вверх, в </w:t>
      </w:r>
      <w:r w:rsidRPr="009B399D">
        <w:rPr>
          <w:sz w:val="28"/>
          <w:szCs w:val="28"/>
          <w:lang w:eastAsia="en-US"/>
        </w:rPr>
        <w:t xml:space="preserve">4 </w:t>
      </w:r>
      <w:r w:rsidRPr="009B399D">
        <w:rPr>
          <w:sz w:val="28"/>
          <w:szCs w:val="28"/>
        </w:rPr>
        <w:t>позиции),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то же самое из положения </w:t>
      </w:r>
      <w:r w:rsidRPr="009B399D">
        <w:rPr>
          <w:sz w:val="28"/>
          <w:szCs w:val="28"/>
          <w:lang w:eastAsia="en-US"/>
        </w:rPr>
        <w:t xml:space="preserve">— </w:t>
      </w:r>
      <w:r w:rsidRPr="009B399D">
        <w:rPr>
          <w:sz w:val="28"/>
          <w:szCs w:val="28"/>
        </w:rPr>
        <w:t>скрещенные руки на груди,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работа руки из подготовительного положения в </w:t>
      </w:r>
      <w:r w:rsidRPr="009B399D">
        <w:rPr>
          <w:sz w:val="28"/>
          <w:szCs w:val="28"/>
          <w:lang w:eastAsia="en-US"/>
        </w:rPr>
        <w:t xml:space="preserve">1, 2 </w:t>
      </w:r>
      <w:r w:rsidRPr="009B399D">
        <w:rPr>
          <w:sz w:val="28"/>
          <w:szCs w:val="28"/>
        </w:rPr>
        <w:t xml:space="preserve">и </w:t>
      </w:r>
      <w:r w:rsidRPr="009B399D">
        <w:rPr>
          <w:sz w:val="28"/>
          <w:szCs w:val="28"/>
          <w:lang w:eastAsia="en-US"/>
        </w:rPr>
        <w:t xml:space="preserve">3 </w:t>
      </w:r>
      <w:r w:rsidRPr="009B399D">
        <w:rPr>
          <w:sz w:val="28"/>
          <w:szCs w:val="28"/>
        </w:rPr>
        <w:t>позиции,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всевозможные взмахи и качания платочком,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прищелкивания пальцами.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Все переводы рук из одного основного положения в другое могут выполняться обеими руками одновременно или поочередно каждой рукой.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370"/>
        </w:tabs>
        <w:spacing w:before="0" w:line="360" w:lineRule="auto"/>
        <w:ind w:left="567" w:firstLine="0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3.Положения рук в парах: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 «крендель»,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накрест,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для поворота в положении «окошечко»,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правая рука мальчика на талии, а левая за кисть руки девочки впереди, так же за локоть.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375"/>
        </w:tabs>
        <w:spacing w:before="0" w:line="360" w:lineRule="auto"/>
        <w:ind w:left="567" w:firstLine="0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4.Положение рук в рисунках танца: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тройках,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«цепочках»,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линиях и в колоннах,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«воротца»,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диагоналях и в кругах,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«карусель»,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«корзиночка»,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«прочесы».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370"/>
        </w:tabs>
        <w:spacing w:before="0" w:line="360" w:lineRule="auto"/>
        <w:ind w:left="567" w:firstLine="0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4.Ходы русского танца: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простой переменный ход на полупальцах,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тройной шаг на полупальцах с приседанием и без него на опорной ноге и приведением другой ноги на щиколотку или у колена,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шаг-удар по 1 прямой позиции (вперед и боковой приставной с ударом),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шаг-удар с небольшим приседанием одновременно,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шаг-мазок каблуком через 1 прямую позицию,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то же самое с подъемом на полупальцах,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ход с каблучка с мазком каблуком,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ход с каблучка простой,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ход с каблучка с проведение рабочей ноги у щиколотки, или у икры, или через положение у колена все на пружинистом полуприседании,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«бегущий» тройной ход на полупальцах,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простой бег по 1 прямой позиции с отбрасыванием ног назад,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тройной акцентированный бег по 1 прямой позиции с отбрасыванием ног назад,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7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бег с высоким подъемом колена вперед по 1 прямой позиции,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6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такой же бег с различными ритмическими акцентами,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6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комбинации с использованием изученных ходов.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37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Припадания: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припадания по 5 позиции в продвижении в сторону, вперед, с отходом назад, по диагонали,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7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двойным ударом полупальцами сзади опорной ноги.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30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«Веревочка»: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326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а)подготовка к «веревочке» — первое полугодие (на высоких полупальцах),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33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б)«косыночка»,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32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в)простая «веревочка» — первое полугодие,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31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г)двойная «веревочка» — второе полугодие,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345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д)двойная «веревочка» с выносом ноги на каблук — второе полугодие.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29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«Молоточки» простые. Второе полугодие - по 5 позиции.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30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«Моталочка» в сочетании с движениями рук.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42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Все виды «гармошечек»: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239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«лесенка»,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«елочка» в сочетании с </w:t>
      </w:r>
      <w:r w:rsidRPr="009B399D">
        <w:rPr>
          <w:sz w:val="28"/>
          <w:szCs w:val="28"/>
          <w:lang w:val="en-US" w:eastAsia="en-US"/>
        </w:rPr>
        <w:t>plies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полупальцами с приставными шагами и припаданиями.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36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«Ковырялочка»: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7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отскоком и броском ноги на 30°,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7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броском на 60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7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неоднократным переводом ноги в положении носок-каблук,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6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то же самое с переступаниями на опорной ноге.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170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Перескоки</w:t>
      </w:r>
      <w:r w:rsidRPr="009B399D">
        <w:rPr>
          <w:sz w:val="28"/>
          <w:szCs w:val="28"/>
        </w:rPr>
        <w:tab/>
        <w:t>с ноги на ногу по 1 прямой позиции: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6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простые (до щиколотки),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простые (до уровня колена),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ударом по 1 прямой позиции,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двойные (до уровня колена с ударом),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продвижением в сторону.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519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Перескоки по 1 прямой позиции с поочередным выбрасыванием ног вперед на каблук: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простые,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двойным перебором.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49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Дробные движения: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двойные притопы,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тройные притопы,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аналогично с прыжком и наклоном корпуса вперед, в сторону,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притопы в продвижении,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притопы вокруг себя,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ритмические выстукивания в чередовании с хлопками, с использованием одинарных, двойных, тройных притопов и прихлопов,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простая дробь полупальцами (на месте, в повороте и в продвижении),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простые переборы каблучками,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переборы каблучками и полупальцами в ритмическом рисунке,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переборы каблучками и полупальцами (на месте, в повороте и продвижения с участием работы корпуса),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«трилистник» с притопом,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двойная дробь с притопом,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двойная дробь с притопом и поворотом корпуса на 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тройные притопы с акцентированным подъемом колена (в различных ритмических рисунках, темпах, в сочетании с мелкими переступаниями),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«горошек мелкий» — заключительный, с притопами в конце, перескок заключительный,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«ключ» простой.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41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Полуприсядки: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3"/>
        </w:tabs>
        <w:spacing w:before="0" w:line="360" w:lineRule="auto"/>
        <w:ind w:right="26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простая с выносом ноги на каблук и работой рук в различных позициях и за голову,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отскоком в сторону и выносом ноги на каблук,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выносом ноги на 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выносом ноги вперед, и ударом рукой по колену,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выходом на каблуки в широкую вторую позицию,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выходом на каблуки и разворотом корпуса в сторону,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выходом на каблуки, ноги раскрыты вперед-назад,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аналогично с поворотом корпуса.</w:t>
      </w:r>
    </w:p>
    <w:p w:rsidR="00200E61" w:rsidRPr="009B399D" w:rsidRDefault="00200E61" w:rsidP="00200E61">
      <w:pPr>
        <w:pStyle w:val="a7"/>
        <w:numPr>
          <w:ilvl w:val="0"/>
          <w:numId w:val="12"/>
        </w:numPr>
        <w:shd w:val="clear" w:color="auto" w:fill="auto"/>
        <w:tabs>
          <w:tab w:val="left" w:pos="447"/>
        </w:tabs>
        <w:spacing w:before="0" w:line="360" w:lineRule="auto"/>
        <w:ind w:right="6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Даются танцевальные этюды на материале выше указанных движений. 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447"/>
        </w:tabs>
        <w:spacing w:before="0" w:line="360" w:lineRule="auto"/>
        <w:ind w:left="567" w:right="620" w:firstLine="0"/>
        <w:jc w:val="both"/>
        <w:rPr>
          <w:sz w:val="28"/>
          <w:szCs w:val="28"/>
        </w:rPr>
      </w:pPr>
      <w:r w:rsidRPr="009B399D">
        <w:rPr>
          <w:rStyle w:val="51"/>
          <w:bCs/>
          <w:sz w:val="28"/>
          <w:szCs w:val="28"/>
        </w:rPr>
        <w:t>Изучаемые танцы:</w:t>
      </w:r>
    </w:p>
    <w:p w:rsidR="00200E61" w:rsidRPr="009B399D" w:rsidRDefault="00200E61" w:rsidP="00200E61">
      <w:pPr>
        <w:pStyle w:val="3"/>
        <w:shd w:val="clear" w:color="auto" w:fill="auto"/>
        <w:spacing w:after="420" w:line="360" w:lineRule="auto"/>
        <w:ind w:right="26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Русские танцы Украинские танцы Татарские танцы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16" w:name="bookmark18"/>
      <w:r w:rsidRPr="009B399D">
        <w:rPr>
          <w:sz w:val="28"/>
          <w:szCs w:val="28"/>
        </w:rPr>
        <w:t>По окончании второго года обучения учащиеся должны знать и уметь:</w:t>
      </w:r>
      <w:bookmarkEnd w:id="16"/>
    </w:p>
    <w:p w:rsidR="00200E61" w:rsidRPr="009B399D" w:rsidRDefault="00200E61" w:rsidP="00200E61">
      <w:pPr>
        <w:pStyle w:val="a7"/>
        <w:numPr>
          <w:ilvl w:val="0"/>
          <w:numId w:val="13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грамотно исполнять программные движения у станка и на середине зала;</w:t>
      </w:r>
    </w:p>
    <w:p w:rsidR="00200E61" w:rsidRPr="009B399D" w:rsidRDefault="00200E61" w:rsidP="00200E61">
      <w:pPr>
        <w:pStyle w:val="a7"/>
        <w:numPr>
          <w:ilvl w:val="0"/>
          <w:numId w:val="13"/>
        </w:numPr>
        <w:shd w:val="clear" w:color="auto" w:fill="auto"/>
        <w:tabs>
          <w:tab w:val="left" w:pos="1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ориентироваться в пространстве, на сценической площадке;</w:t>
      </w:r>
    </w:p>
    <w:p w:rsidR="00200E61" w:rsidRPr="009B399D" w:rsidRDefault="00200E61" w:rsidP="00200E61">
      <w:pPr>
        <w:pStyle w:val="a7"/>
        <w:numPr>
          <w:ilvl w:val="0"/>
          <w:numId w:val="13"/>
        </w:numPr>
        <w:shd w:val="clear" w:color="auto" w:fill="auto"/>
        <w:tabs>
          <w:tab w:val="left" w:pos="17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работать в паре и танцевальными группами;</w:t>
      </w:r>
    </w:p>
    <w:p w:rsidR="00200E61" w:rsidRPr="009B399D" w:rsidRDefault="00200E61" w:rsidP="00200E61">
      <w:pPr>
        <w:pStyle w:val="a7"/>
        <w:numPr>
          <w:ilvl w:val="0"/>
          <w:numId w:val="13"/>
        </w:numPr>
        <w:shd w:val="clear" w:color="auto" w:fill="auto"/>
        <w:tabs>
          <w:tab w:val="left" w:pos="1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основные движения русского, татарского и украинского танцев;</w:t>
      </w:r>
    </w:p>
    <w:p w:rsidR="00200E61" w:rsidRPr="009B399D" w:rsidRDefault="00200E61" w:rsidP="00200E61">
      <w:pPr>
        <w:pStyle w:val="a7"/>
        <w:numPr>
          <w:ilvl w:val="0"/>
          <w:numId w:val="13"/>
        </w:numPr>
        <w:shd w:val="clear" w:color="auto" w:fill="auto"/>
        <w:tabs>
          <w:tab w:val="left" w:pos="346"/>
        </w:tabs>
        <w:spacing w:before="0" w:line="360" w:lineRule="auto"/>
        <w:ind w:right="26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манеру исполнения упражнений и характер русского, татарского, украинского танцев;</w:t>
      </w:r>
    </w:p>
    <w:p w:rsidR="00200E61" w:rsidRPr="009B399D" w:rsidRDefault="00200E61" w:rsidP="00200E61">
      <w:pPr>
        <w:pStyle w:val="a7"/>
        <w:numPr>
          <w:ilvl w:val="0"/>
          <w:numId w:val="13"/>
        </w:numPr>
        <w:shd w:val="clear" w:color="auto" w:fill="auto"/>
        <w:tabs>
          <w:tab w:val="left" w:pos="174"/>
        </w:tabs>
        <w:spacing w:before="0" w:after="42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технику исполнения вращений на середине зала и по диагонали.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17" w:name="bookmark19"/>
      <w:r w:rsidRPr="009B399D">
        <w:rPr>
          <w:sz w:val="28"/>
          <w:szCs w:val="28"/>
        </w:rPr>
        <w:t>Третий год обучения</w:t>
      </w:r>
      <w:bookmarkEnd w:id="17"/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18" w:name="bookmark20"/>
      <w:r w:rsidRPr="009B399D">
        <w:rPr>
          <w:sz w:val="28"/>
          <w:szCs w:val="28"/>
        </w:rPr>
        <w:t>Экзерсис у станка</w:t>
      </w:r>
      <w:bookmarkEnd w:id="18"/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25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Demi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plies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 xml:space="preserve">и </w:t>
      </w:r>
      <w:r w:rsidRPr="009B399D">
        <w:rPr>
          <w:sz w:val="28"/>
          <w:szCs w:val="28"/>
          <w:lang w:val="en-US" w:eastAsia="en-US"/>
        </w:rPr>
        <w:t>grand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plies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(полуприседания и полные приседания).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34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Battements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tendus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(скольжение ногой по полу) 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413"/>
        </w:tabs>
        <w:spacing w:before="0" w:line="360" w:lineRule="auto"/>
        <w:ind w:firstLine="567"/>
        <w:jc w:val="both"/>
        <w:rPr>
          <w:sz w:val="28"/>
          <w:szCs w:val="28"/>
          <w:lang w:val="en-US"/>
        </w:rPr>
      </w:pPr>
      <w:r w:rsidRPr="009B399D">
        <w:rPr>
          <w:sz w:val="28"/>
          <w:szCs w:val="28"/>
          <w:lang w:val="en-US" w:eastAsia="en-US"/>
        </w:rPr>
        <w:t xml:space="preserve">Battemets tendus jetes </w:t>
      </w:r>
      <w:r w:rsidRPr="009B399D">
        <w:rPr>
          <w:sz w:val="28"/>
          <w:szCs w:val="28"/>
          <w:lang w:val="en-US"/>
        </w:rPr>
        <w:t>(</w:t>
      </w:r>
      <w:r w:rsidRPr="009B399D">
        <w:rPr>
          <w:sz w:val="28"/>
          <w:szCs w:val="28"/>
        </w:rPr>
        <w:t>маленькие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броски</w:t>
      </w:r>
      <w:r w:rsidRPr="009B399D">
        <w:rPr>
          <w:sz w:val="28"/>
          <w:szCs w:val="28"/>
          <w:lang w:val="en-US"/>
        </w:rPr>
        <w:t>).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4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Pas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tortille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(повороты «стоп», одинарные и двойные).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33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Flic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flac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(мазок к себе от себя рабочей ногой).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4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Rond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de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jambe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par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terre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(круговые скольжения по полу).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51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Маленькое каблучное.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61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Большое каблучное.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4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 xml:space="preserve">Battemets fondus </w:t>
      </w:r>
      <w:r w:rsidRPr="009B399D">
        <w:rPr>
          <w:sz w:val="28"/>
          <w:szCs w:val="28"/>
        </w:rPr>
        <w:t>(мягкий, тающий).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34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 xml:space="preserve">Developpe, releve lent </w:t>
      </w:r>
      <w:r w:rsidRPr="009B399D">
        <w:rPr>
          <w:sz w:val="28"/>
          <w:szCs w:val="28"/>
        </w:rPr>
        <w:t>(вынимание и подъем ноги).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51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«Веревочка».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53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Дробные выстукивания.</w:t>
      </w:r>
    </w:p>
    <w:p w:rsidR="00200E61" w:rsidRPr="009B399D" w:rsidRDefault="00200E61" w:rsidP="00200E61">
      <w:pPr>
        <w:pStyle w:val="a7"/>
        <w:numPr>
          <w:ilvl w:val="1"/>
          <w:numId w:val="13"/>
        </w:numPr>
        <w:shd w:val="clear" w:color="auto" w:fill="auto"/>
        <w:tabs>
          <w:tab w:val="left" w:pos="644"/>
        </w:tabs>
        <w:spacing w:before="0" w:line="360" w:lineRule="auto"/>
        <w:ind w:right="2580"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 xml:space="preserve">Grands battements jetes </w:t>
      </w:r>
      <w:r w:rsidRPr="009B399D">
        <w:rPr>
          <w:sz w:val="28"/>
          <w:szCs w:val="28"/>
          <w:lang w:val="en-US"/>
        </w:rPr>
        <w:t>(</w:t>
      </w:r>
      <w:r w:rsidRPr="009B399D">
        <w:rPr>
          <w:sz w:val="28"/>
          <w:szCs w:val="28"/>
        </w:rPr>
        <w:t>большие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броски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ногой</w:t>
      </w:r>
      <w:r w:rsidRPr="009B399D">
        <w:rPr>
          <w:sz w:val="28"/>
          <w:szCs w:val="28"/>
          <w:lang w:val="en-US"/>
        </w:rPr>
        <w:t xml:space="preserve">). </w:t>
      </w:r>
      <w:r w:rsidRPr="009B399D">
        <w:rPr>
          <w:rStyle w:val="41"/>
          <w:bCs/>
          <w:sz w:val="28"/>
          <w:szCs w:val="28"/>
        </w:rPr>
        <w:t>Упражнения лицом к станку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33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Подъем на полупальцы по всем позициям с работой рук.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35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«качалочке» и «качалочка».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350"/>
        </w:tabs>
        <w:spacing w:before="0" w:line="360" w:lineRule="auto"/>
        <w:ind w:right="260"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Port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de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bras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в определенном характере, по всем направлениям, с работой рук.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36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«Качалочка» простая, в раскладке.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35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«Качалочка» с акцентом.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36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«Качалочка» в усложненных ритмических рисунках.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36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«Качалочка с выведением ноги на каблук.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34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Прыжковые «голубцы»: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двух ног на две ноги (исходное положение 1 прямая позиция),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тот же прыжок с двойным ударом во время прыжка,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8"/>
        </w:tabs>
        <w:spacing w:before="0" w:line="360" w:lineRule="auto"/>
        <w:ind w:right="26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низкий «голубец» с одной ноги на одну ногу в характере украинского танца,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8"/>
        </w:tabs>
        <w:spacing w:before="0" w:line="360" w:lineRule="auto"/>
        <w:ind w:right="26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прыжок с двух ног на одну, открывая другую ногу на каблук в сторону.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35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 к «сбивке», «сбивка».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180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</w:t>
      </w:r>
      <w:r w:rsidRPr="009B399D">
        <w:rPr>
          <w:sz w:val="28"/>
          <w:szCs w:val="28"/>
        </w:rPr>
        <w:tab/>
        <w:t xml:space="preserve">к прыжку </w:t>
      </w:r>
      <w:r w:rsidRPr="009B399D">
        <w:rPr>
          <w:sz w:val="28"/>
          <w:szCs w:val="28"/>
          <w:lang w:val="en-US" w:eastAsia="en-US"/>
        </w:rPr>
        <w:t>attitude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назад.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182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</w:t>
      </w:r>
      <w:r w:rsidRPr="009B399D">
        <w:rPr>
          <w:sz w:val="28"/>
          <w:szCs w:val="28"/>
        </w:rPr>
        <w:tab/>
        <w:t>к «моталочке» с отскоком.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1743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Раскладка</w:t>
      </w:r>
      <w:r w:rsidRPr="009B399D">
        <w:rPr>
          <w:sz w:val="28"/>
          <w:szCs w:val="28"/>
        </w:rPr>
        <w:tab/>
        <w:t>движения «ножницы» (спиной к станку и лицом) на 30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 на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— второе полугодие.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157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Присядка</w:t>
      </w:r>
      <w:r w:rsidRPr="009B399D">
        <w:rPr>
          <w:sz w:val="28"/>
          <w:szCs w:val="28"/>
        </w:rPr>
        <w:tab/>
        <w:t>с выносом ноги на воздух на 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и на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1585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Присядка</w:t>
      </w:r>
      <w:r w:rsidRPr="009B399D">
        <w:rPr>
          <w:sz w:val="28"/>
          <w:szCs w:val="28"/>
        </w:rPr>
        <w:tab/>
        <w:t>с отскоком в сторону и выносом ноги на каблук и на воздух 45</w:t>
      </w:r>
      <w:r w:rsidRPr="009B399D">
        <w:rPr>
          <w:sz w:val="28"/>
          <w:szCs w:val="28"/>
          <w:vertAlign w:val="superscript"/>
        </w:rPr>
        <w:t xml:space="preserve">0 </w:t>
      </w:r>
      <w:r w:rsidRPr="009B399D">
        <w:rPr>
          <w:sz w:val="28"/>
          <w:szCs w:val="28"/>
        </w:rPr>
        <w:t>и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.</w:t>
      </w:r>
    </w:p>
    <w:p w:rsidR="00200E61" w:rsidRPr="009B399D" w:rsidRDefault="00200E61" w:rsidP="00200E61">
      <w:pPr>
        <w:pStyle w:val="a7"/>
        <w:numPr>
          <w:ilvl w:val="2"/>
          <w:numId w:val="13"/>
        </w:numPr>
        <w:shd w:val="clear" w:color="auto" w:fill="auto"/>
        <w:tabs>
          <w:tab w:val="left" w:pos="1830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Подготовка</w:t>
      </w:r>
      <w:r w:rsidRPr="009B399D">
        <w:rPr>
          <w:sz w:val="28"/>
          <w:szCs w:val="28"/>
        </w:rPr>
        <w:tab/>
        <w:t xml:space="preserve">к </w:t>
      </w:r>
      <w:r w:rsidRPr="009B399D">
        <w:rPr>
          <w:sz w:val="28"/>
          <w:szCs w:val="28"/>
          <w:lang w:val="en-US" w:eastAsia="en-US"/>
        </w:rPr>
        <w:t>revoltade</w:t>
      </w:r>
      <w:r w:rsidRPr="009B399D">
        <w:rPr>
          <w:sz w:val="28"/>
          <w:szCs w:val="28"/>
          <w:lang w:eastAsia="en-US"/>
        </w:rPr>
        <w:t xml:space="preserve">. </w:t>
      </w:r>
      <w:r w:rsidRPr="009B399D">
        <w:rPr>
          <w:sz w:val="28"/>
          <w:szCs w:val="28"/>
        </w:rPr>
        <w:t>Исходное положение — нога сзади в 4 позиции на носке.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16.Опускание на колено в характере украинского танца, а также переход с</w:t>
      </w:r>
    </w:p>
    <w:p w:rsidR="00200E61" w:rsidRPr="009B399D" w:rsidRDefault="00200E61" w:rsidP="00200E61">
      <w:pPr>
        <w:pStyle w:val="a7"/>
        <w:shd w:val="clear" w:color="auto" w:fill="auto"/>
        <w:spacing w:before="0" w:after="42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колена на колено. Отработка прыжка «бедуинский».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19" w:name="bookmark21"/>
      <w:r w:rsidRPr="009B399D">
        <w:rPr>
          <w:sz w:val="28"/>
          <w:szCs w:val="28"/>
        </w:rPr>
        <w:t>Экзерсис на середине зала</w:t>
      </w:r>
      <w:bookmarkEnd w:id="19"/>
    </w:p>
    <w:p w:rsidR="00200E61" w:rsidRPr="009B399D" w:rsidRDefault="00200E61" w:rsidP="00200E61">
      <w:pPr>
        <w:pStyle w:val="a7"/>
        <w:numPr>
          <w:ilvl w:val="3"/>
          <w:numId w:val="13"/>
        </w:numPr>
        <w:shd w:val="clear" w:color="auto" w:fill="auto"/>
        <w:tabs>
          <w:tab w:val="left" w:pos="351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Поклон праздничный (хороводный), женский и мужской в раскладке с паузами после каждого движения.</w:t>
      </w:r>
    </w:p>
    <w:p w:rsidR="00200E61" w:rsidRPr="009B399D" w:rsidRDefault="00200E61" w:rsidP="00200E61">
      <w:pPr>
        <w:pStyle w:val="a7"/>
        <w:numPr>
          <w:ilvl w:val="3"/>
          <w:numId w:val="13"/>
        </w:numPr>
        <w:shd w:val="clear" w:color="auto" w:fill="auto"/>
        <w:tabs>
          <w:tab w:val="left" w:pos="385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Основные движения руками, которые вводятся во все элементы русского танца: в ходы, припадания, «молоточки», «моталочки», «веревочки», дроби. Усложняются манипуляции с платочком: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03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платочек натянутый за кончики, исполняются круговые движения,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03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полуокружности перед собой вправо и влево,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03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взмахи на вращениях из первой в третью позицию,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8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используется большая шаль, выстраиваются рисунки танца из развернутой, из свернутой пополам и вчетверо, треугольником шали,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3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движения с шалью и платком обыгрываются в дуэтном танце, переплясе, кадрили, хороводах,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8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изучаются основные положения рук в танце «Русская плясовая», «Кадриль», «Лирический хоровод».</w:t>
      </w:r>
    </w:p>
    <w:p w:rsidR="00200E61" w:rsidRPr="009B399D" w:rsidRDefault="00200E61" w:rsidP="00200E61">
      <w:pPr>
        <w:pStyle w:val="a7"/>
        <w:numPr>
          <w:ilvl w:val="1"/>
          <w:numId w:val="11"/>
        </w:numPr>
        <w:shd w:val="clear" w:color="auto" w:fill="auto"/>
        <w:tabs>
          <w:tab w:val="left" w:pos="37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Виды русских ходов и поворотов: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— простой бытовой с поворотом, с использованием «ковырялочки», «мазков», припаданий,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210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«боярский», с использованием приставных шагов на носок или на каблук, с отходом в сторону и выведением ноги на каблук через переступания, аналогично назад,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широкий шаг-«мазок» на 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и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с сокращенным подъемом, с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 xml:space="preserve">и на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2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боковой приставной на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с выведением через подмену ноги на 45</w:t>
      </w:r>
      <w:r w:rsidRPr="009B399D">
        <w:rPr>
          <w:sz w:val="28"/>
          <w:szCs w:val="28"/>
          <w:vertAlign w:val="superscript"/>
        </w:rPr>
        <w:t xml:space="preserve">0 </w:t>
      </w:r>
      <w:r w:rsidRPr="009B399D">
        <w:rPr>
          <w:sz w:val="28"/>
          <w:szCs w:val="28"/>
        </w:rPr>
        <w:t>и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в сторону,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хороводный на полупальцах, мелкий, во всех возможных направлениях,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переменный на всей стопе и на полупальцах, с поочередным притопом, резким или мягким в зависимости от характера танца,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ходы с каблучков: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простые, на вытянутых ногах,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  <w:t xml:space="preserve">акцентированные, под себя в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>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9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в)</w:t>
      </w:r>
      <w:r w:rsidRPr="009B399D">
        <w:rPr>
          <w:sz w:val="28"/>
          <w:szCs w:val="28"/>
        </w:rPr>
        <w:tab/>
        <w:t>с выносом на каблук вперед,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2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боковые припадания по 5 и 1 прямой позициям с продвижением вперед, с работой платком,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боковые припадания с поворотами,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припадания по линии круга с работой рук,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2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бег на переменной смене ног и на полупальцах, с наклоненным корпусом,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бег с соскоком в первую прямую позицию и тройным ускоренным бегом,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повороты на беге, вправо, влево, в парах, с использованием притопов и вынесением ноги на каблук,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повороты с выносом ноги на каблук, приемом </w:t>
      </w:r>
      <w:r w:rsidRPr="009B399D">
        <w:rPr>
          <w:sz w:val="28"/>
          <w:szCs w:val="28"/>
          <w:lang w:val="en-US" w:eastAsia="en-US"/>
        </w:rPr>
        <w:t>shame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</w:rPr>
        <w:t>приемом перескок (высокий),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тройные боковые переступания (с ударом, с выносом ноги на каблук),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повороты с «ковырялочкой»,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повороты с «молоточками»,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повороты приемом «каблучки», «поджатые»,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повороты на тройном беге, с использованием «молоточков», «моталочек».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4. «Веревочки»: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простая в повороте,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двойная в повороте,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выносом на каблук и переступаниями неоднократными с продвижением и с «ковырялочкой» без закрытия в позицию,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всевозможные ритмические рисунки в движении, с использованием «косичек», «закладок», боковых: вперед и назад от опорной ноги, как на всей стопе, так и на полупальцах, с отскоком и перескоками.</w:t>
      </w:r>
    </w:p>
    <w:p w:rsidR="00200E61" w:rsidRPr="009B399D" w:rsidRDefault="00200E61" w:rsidP="00200E61">
      <w:pPr>
        <w:pStyle w:val="a7"/>
        <w:numPr>
          <w:ilvl w:val="0"/>
          <w:numId w:val="14"/>
        </w:numPr>
        <w:shd w:val="clear" w:color="auto" w:fill="auto"/>
        <w:tabs>
          <w:tab w:val="left" w:pos="95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«Ковырялочки»: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простые,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повороте на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 со сменой ног,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1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отскоком и продвижением вперед,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1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отскоком и большим броском на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сочетании с различными движениями русского танца,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воздушные на 30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 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>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поворотах, на вращениях трюкового характера с чередованием мелких и средних по амплитуде движений русского танца.</w:t>
      </w:r>
    </w:p>
    <w:p w:rsidR="00200E61" w:rsidRPr="009B399D" w:rsidRDefault="00200E61" w:rsidP="00200E61">
      <w:pPr>
        <w:pStyle w:val="a7"/>
        <w:numPr>
          <w:ilvl w:val="0"/>
          <w:numId w:val="14"/>
        </w:numPr>
        <w:shd w:val="clear" w:color="auto" w:fill="auto"/>
        <w:tabs>
          <w:tab w:val="left" w:pos="96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«Моталочки»: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простая,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простая в повороте по четвертям круга, на 90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с использованием бросков ноги приемом </w:t>
      </w:r>
      <w:r w:rsidRPr="009B399D">
        <w:rPr>
          <w:sz w:val="28"/>
          <w:szCs w:val="28"/>
          <w:lang w:val="en-US" w:eastAsia="en-US"/>
        </w:rPr>
        <w:t>jetes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с вытянутым и сокращенным подъемом,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1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перекрестным отходом назад или в позу,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1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остановкой в 5 позицию на полупальцах,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с использованием переступаний через положение 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при помощи «веревочек», подскоков, в различных ритмических рисунках и чередованием позиций,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трюковых диагональных вращениях.</w:t>
      </w:r>
    </w:p>
    <w:p w:rsidR="00200E61" w:rsidRPr="009B399D" w:rsidRDefault="00200E61" w:rsidP="00200E61">
      <w:pPr>
        <w:pStyle w:val="a7"/>
        <w:numPr>
          <w:ilvl w:val="0"/>
          <w:numId w:val="14"/>
        </w:numPr>
        <w:shd w:val="clear" w:color="auto" w:fill="auto"/>
        <w:tabs>
          <w:tab w:val="left" w:pos="96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«Гармошечки»: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простая на вытянутых ногах и на </w:t>
      </w:r>
      <w:r w:rsidRPr="009B399D">
        <w:rPr>
          <w:sz w:val="28"/>
          <w:szCs w:val="28"/>
          <w:lang w:val="en-US" w:eastAsia="en-US"/>
        </w:rPr>
        <w:t>demi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</w:rPr>
        <w:t>с работой рук через вторую, третью позицию плавно и резко,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повороте, в диагональном рисунке с руками,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различных ритмических рисунках с выносом ноги на каблук вперед назад в диагональное направление,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с чередованием приставных шагов, с </w:t>
      </w:r>
      <w:r w:rsidRPr="009B399D">
        <w:rPr>
          <w:sz w:val="28"/>
          <w:szCs w:val="28"/>
          <w:lang w:val="en-US" w:eastAsia="en-US"/>
        </w:rPr>
        <w:t>pas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degaje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</w:rPr>
        <w:t>в характере «Камаринской» для мальчиков, «Барыни» для девочек.</w:t>
      </w:r>
    </w:p>
    <w:p w:rsidR="00200E61" w:rsidRPr="009B399D" w:rsidRDefault="00200E61" w:rsidP="00200E61">
      <w:pPr>
        <w:pStyle w:val="a7"/>
        <w:numPr>
          <w:ilvl w:val="0"/>
          <w:numId w:val="14"/>
        </w:numPr>
        <w:shd w:val="clear" w:color="auto" w:fill="auto"/>
        <w:tabs>
          <w:tab w:val="left" w:pos="949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Припадания: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1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боковые с двойным ударом спереди,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вокруг себя по два, по четыре припадания, по четвертям круга.</w:t>
      </w:r>
    </w:p>
    <w:p w:rsidR="00200E61" w:rsidRPr="009B399D" w:rsidRDefault="00200E61" w:rsidP="00200E61">
      <w:pPr>
        <w:pStyle w:val="a7"/>
        <w:numPr>
          <w:ilvl w:val="0"/>
          <w:numId w:val="14"/>
        </w:numPr>
        <w:shd w:val="clear" w:color="auto" w:fill="auto"/>
        <w:tabs>
          <w:tab w:val="left" w:pos="95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Перескоки и «подбивки»: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перескоки в повороте,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перескоки с ноги на ногу с одинарным и двойным ударом (второе полугодие в повороте),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неоднократные удары на отскоке по первой прямой позиции,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поочередное выбрасывание ног на каблук вперед, на месте, второе полугодие вокруг себя по четвертям круга, с отходом назад,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подбивка «голубец», на месте и с переступанием (второе полугодие).</w:t>
      </w:r>
    </w:p>
    <w:p w:rsidR="00200E61" w:rsidRPr="009B399D" w:rsidRDefault="00200E61" w:rsidP="00200E61">
      <w:pPr>
        <w:pStyle w:val="a7"/>
        <w:numPr>
          <w:ilvl w:val="0"/>
          <w:numId w:val="14"/>
        </w:numPr>
        <w:shd w:val="clear" w:color="auto" w:fill="auto"/>
        <w:tabs>
          <w:tab w:val="left" w:pos="108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Дробные выстукивания: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0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двойная дробь с подскоком на рабочей ноге и мазком другой ногой,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 xml:space="preserve">синкопированные проскальзывания с приведением ноги на 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у колена невыворотно,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соскоки вправо, влево по первой прямой позиции на месте на две ноги одновременно,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соскоки с ударом рабочей ногой в невыворотное и выворотное положение перед опорной ногой: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 неоднократные удары,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 с притопом и сменой левой и правой ног,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двойная дробь с «ускорением»,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двойная дробь с притопами и разворотами корпуса,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53"/>
        </w:tabs>
        <w:spacing w:before="0" w:line="360" w:lineRule="auto"/>
        <w:ind w:right="3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двойная дробь с отскоком под себя и приведением другой ноги к икроножной мышце,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«ключ» с использованием двойной дроби.</w:t>
      </w:r>
    </w:p>
    <w:p w:rsidR="00200E61" w:rsidRPr="009B399D" w:rsidRDefault="00200E61" w:rsidP="00200E61">
      <w:pPr>
        <w:pStyle w:val="a7"/>
        <w:numPr>
          <w:ilvl w:val="0"/>
          <w:numId w:val="14"/>
        </w:numPr>
        <w:shd w:val="clear" w:color="auto" w:fill="auto"/>
        <w:tabs>
          <w:tab w:val="left" w:pos="10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Присядки: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присядка с «ковырялочкой»,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присядка с ударом по голенищу, по ступне спереди и сзади,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48"/>
        </w:tabs>
        <w:spacing w:before="0" w:line="360" w:lineRule="auto"/>
        <w:ind w:right="3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подскоки по 1 позиции из стороны в сторону с хлопками перед собой,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«гусиный шаг»,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1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«ползунок» вперед и в сторону на пол.</w:t>
      </w:r>
    </w:p>
    <w:p w:rsidR="00200E61" w:rsidRPr="009B399D" w:rsidRDefault="00200E61" w:rsidP="00200E61">
      <w:pPr>
        <w:pStyle w:val="a7"/>
        <w:numPr>
          <w:ilvl w:val="0"/>
          <w:numId w:val="14"/>
        </w:numPr>
        <w:shd w:val="clear" w:color="auto" w:fill="auto"/>
        <w:tabs>
          <w:tab w:val="left" w:pos="10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Прыжки: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45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прыжок с поджатыми перед грудью ногами на месте,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45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прыжок с согнутыми от колена ногами и ударами по голенищам,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45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прыжок с ударами по голенищу спереди,</w:t>
      </w:r>
    </w:p>
    <w:p w:rsidR="00200E61" w:rsidRPr="009B399D" w:rsidRDefault="00200E61" w:rsidP="00200E61">
      <w:pPr>
        <w:pStyle w:val="a7"/>
        <w:numPr>
          <w:ilvl w:val="0"/>
          <w:numId w:val="11"/>
        </w:numPr>
        <w:shd w:val="clear" w:color="auto" w:fill="auto"/>
        <w:tabs>
          <w:tab w:val="left" w:pos="145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«лягушка».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20" w:name="bookmark22"/>
      <w:r w:rsidRPr="009B399D">
        <w:rPr>
          <w:sz w:val="28"/>
          <w:szCs w:val="28"/>
        </w:rPr>
        <w:t>Изучаемые танцы:</w:t>
      </w:r>
      <w:bookmarkEnd w:id="20"/>
    </w:p>
    <w:p w:rsidR="00200E61" w:rsidRPr="009B399D" w:rsidRDefault="00200E61" w:rsidP="00200E61">
      <w:pPr>
        <w:pStyle w:val="3"/>
        <w:shd w:val="clear" w:color="auto" w:fill="auto"/>
        <w:spacing w:after="420" w:line="360" w:lineRule="auto"/>
        <w:ind w:right="3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Русские танцы Белорусские танцы Украинские народные танцы Молдавские танцы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21" w:name="bookmark23"/>
      <w:r w:rsidRPr="009B399D">
        <w:rPr>
          <w:sz w:val="28"/>
          <w:szCs w:val="28"/>
        </w:rPr>
        <w:lastRenderedPageBreak/>
        <w:t>По окончании третьего года обучения учащиеся должны знать и уметь:</w:t>
      </w:r>
      <w:bookmarkEnd w:id="21"/>
    </w:p>
    <w:p w:rsidR="00200E61" w:rsidRPr="009B399D" w:rsidRDefault="00200E61" w:rsidP="00200E61">
      <w:pPr>
        <w:pStyle w:val="a7"/>
        <w:numPr>
          <w:ilvl w:val="0"/>
          <w:numId w:val="15"/>
        </w:numPr>
        <w:shd w:val="clear" w:color="auto" w:fill="auto"/>
        <w:tabs>
          <w:tab w:val="left" w:pos="17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исполнять технически сложные движения у станка и на середине зала;</w:t>
      </w:r>
    </w:p>
    <w:p w:rsidR="00200E61" w:rsidRPr="009B399D" w:rsidRDefault="00200E61" w:rsidP="00200E61">
      <w:pPr>
        <w:pStyle w:val="a7"/>
        <w:numPr>
          <w:ilvl w:val="0"/>
          <w:numId w:val="15"/>
        </w:numPr>
        <w:shd w:val="clear" w:color="auto" w:fill="auto"/>
        <w:tabs>
          <w:tab w:val="left" w:pos="390"/>
        </w:tabs>
        <w:spacing w:before="0" w:line="360" w:lineRule="auto"/>
        <w:ind w:right="3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передавать в движении сложные ритмические рисунки русского, украинского, молдавского танцев;</w:t>
      </w:r>
    </w:p>
    <w:p w:rsidR="00200E61" w:rsidRPr="009B399D" w:rsidRDefault="00200E61" w:rsidP="00200E61">
      <w:pPr>
        <w:pStyle w:val="a7"/>
        <w:numPr>
          <w:ilvl w:val="0"/>
          <w:numId w:val="15"/>
        </w:numPr>
        <w:shd w:val="clear" w:color="auto" w:fill="auto"/>
        <w:tabs>
          <w:tab w:val="left" w:pos="17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усвоение и дальнейшее развитие ансамблевого исполнения;</w:t>
      </w:r>
    </w:p>
    <w:p w:rsidR="00200E61" w:rsidRPr="009B399D" w:rsidRDefault="00200E61" w:rsidP="00200E61">
      <w:pPr>
        <w:pStyle w:val="a7"/>
        <w:numPr>
          <w:ilvl w:val="0"/>
          <w:numId w:val="15"/>
        </w:numPr>
        <w:shd w:val="clear" w:color="auto" w:fill="auto"/>
        <w:tabs>
          <w:tab w:val="left" w:pos="361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ориентироваться в пространстве во время движения танцевальных комбинаций и этюдных форм;</w:t>
      </w:r>
    </w:p>
    <w:p w:rsidR="00200E61" w:rsidRPr="009B399D" w:rsidRDefault="00200E61" w:rsidP="00200E61">
      <w:pPr>
        <w:pStyle w:val="a7"/>
        <w:numPr>
          <w:ilvl w:val="0"/>
          <w:numId w:val="15"/>
        </w:numPr>
        <w:shd w:val="clear" w:color="auto" w:fill="auto"/>
        <w:tabs>
          <w:tab w:val="left" w:pos="356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правильно пользоваться деталями костюма, атрибутикой: ленточки, веночки, платочки, шапки, корзинки, бубны и т.д.;</w:t>
      </w:r>
    </w:p>
    <w:p w:rsidR="00200E61" w:rsidRPr="009B399D" w:rsidRDefault="00200E61" w:rsidP="00200E61">
      <w:pPr>
        <w:pStyle w:val="a7"/>
        <w:numPr>
          <w:ilvl w:val="0"/>
          <w:numId w:val="15"/>
        </w:numPr>
        <w:shd w:val="clear" w:color="auto" w:fill="auto"/>
        <w:tabs>
          <w:tab w:val="left" w:pos="318"/>
        </w:tabs>
        <w:spacing w:before="0" w:after="42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продолжать добиваться в ансамбле выразительности и виртуозности исполнения движений.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22" w:name="bookmark24"/>
      <w:r w:rsidRPr="009B399D">
        <w:rPr>
          <w:sz w:val="28"/>
          <w:szCs w:val="28"/>
        </w:rPr>
        <w:t>Четвертый год обучения</w:t>
      </w:r>
      <w:bookmarkEnd w:id="22"/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23" w:name="bookmark25"/>
      <w:r w:rsidRPr="009B399D">
        <w:rPr>
          <w:sz w:val="28"/>
          <w:szCs w:val="28"/>
        </w:rPr>
        <w:t>Экзерсис у станка</w:t>
      </w:r>
      <w:bookmarkEnd w:id="23"/>
    </w:p>
    <w:p w:rsidR="00200E61" w:rsidRPr="009B399D" w:rsidRDefault="00200E61" w:rsidP="00200E61">
      <w:pPr>
        <w:pStyle w:val="a7"/>
        <w:numPr>
          <w:ilvl w:val="1"/>
          <w:numId w:val="15"/>
        </w:numPr>
        <w:shd w:val="clear" w:color="auto" w:fill="auto"/>
        <w:tabs>
          <w:tab w:val="left" w:pos="71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Demi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  <w:lang w:val="en-US" w:eastAsia="en-US"/>
        </w:rPr>
        <w:t>grand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(полуприседания и приседания).</w:t>
      </w:r>
    </w:p>
    <w:p w:rsidR="00200E61" w:rsidRPr="009B399D" w:rsidRDefault="00200E61" w:rsidP="00200E61">
      <w:pPr>
        <w:pStyle w:val="a7"/>
        <w:numPr>
          <w:ilvl w:val="1"/>
          <w:numId w:val="15"/>
        </w:numPr>
        <w:shd w:val="clear" w:color="auto" w:fill="auto"/>
        <w:tabs>
          <w:tab w:val="left" w:pos="71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Battements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tendus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(скольжение ногой по полу).</w:t>
      </w:r>
    </w:p>
    <w:p w:rsidR="00200E61" w:rsidRPr="009B399D" w:rsidRDefault="00200E61" w:rsidP="00200E61">
      <w:pPr>
        <w:pStyle w:val="a7"/>
        <w:numPr>
          <w:ilvl w:val="1"/>
          <w:numId w:val="15"/>
        </w:numPr>
        <w:shd w:val="clear" w:color="auto" w:fill="auto"/>
        <w:tabs>
          <w:tab w:val="left" w:pos="71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 xml:space="preserve">Pas tortilla </w:t>
      </w:r>
      <w:r w:rsidRPr="009B399D">
        <w:rPr>
          <w:sz w:val="28"/>
          <w:szCs w:val="28"/>
        </w:rPr>
        <w:t>(развороты стоп).</w:t>
      </w:r>
    </w:p>
    <w:p w:rsidR="00200E61" w:rsidRPr="009B399D" w:rsidRDefault="00200E61" w:rsidP="00200E61">
      <w:pPr>
        <w:pStyle w:val="a7"/>
        <w:numPr>
          <w:ilvl w:val="1"/>
          <w:numId w:val="15"/>
        </w:numPr>
        <w:shd w:val="clear" w:color="auto" w:fill="auto"/>
        <w:tabs>
          <w:tab w:val="left" w:pos="716"/>
        </w:tabs>
        <w:spacing w:before="0" w:line="360" w:lineRule="auto"/>
        <w:ind w:firstLine="567"/>
        <w:jc w:val="both"/>
        <w:rPr>
          <w:sz w:val="28"/>
          <w:szCs w:val="28"/>
          <w:lang w:val="en-US"/>
        </w:rPr>
      </w:pPr>
      <w:r w:rsidRPr="009B399D">
        <w:rPr>
          <w:sz w:val="28"/>
          <w:szCs w:val="28"/>
          <w:lang w:val="en-US" w:eastAsia="en-US"/>
        </w:rPr>
        <w:t xml:space="preserve">Battements tendus jetes </w:t>
      </w:r>
      <w:r w:rsidRPr="009B399D">
        <w:rPr>
          <w:sz w:val="28"/>
          <w:szCs w:val="28"/>
          <w:lang w:val="en-US"/>
        </w:rPr>
        <w:t>(</w:t>
      </w:r>
      <w:r w:rsidRPr="009B399D">
        <w:rPr>
          <w:sz w:val="28"/>
          <w:szCs w:val="28"/>
        </w:rPr>
        <w:t>маленькие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броски</w:t>
      </w:r>
      <w:r w:rsidRPr="009B399D">
        <w:rPr>
          <w:sz w:val="28"/>
          <w:szCs w:val="28"/>
          <w:lang w:val="en-US"/>
        </w:rPr>
        <w:t>).</w:t>
      </w:r>
    </w:p>
    <w:p w:rsidR="00200E61" w:rsidRPr="009B399D" w:rsidRDefault="00200E61" w:rsidP="00200E61">
      <w:pPr>
        <w:pStyle w:val="a7"/>
        <w:numPr>
          <w:ilvl w:val="2"/>
          <w:numId w:val="15"/>
        </w:numPr>
        <w:shd w:val="clear" w:color="auto" w:fill="auto"/>
        <w:tabs>
          <w:tab w:val="left" w:pos="519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Rond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de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jambe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par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terre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(круговые скольжения по полу).</w:t>
      </w:r>
    </w:p>
    <w:p w:rsidR="00200E61" w:rsidRPr="009B399D" w:rsidRDefault="00200E61" w:rsidP="00200E61">
      <w:pPr>
        <w:pStyle w:val="a7"/>
        <w:numPr>
          <w:ilvl w:val="2"/>
          <w:numId w:val="15"/>
        </w:numPr>
        <w:shd w:val="clear" w:color="auto" w:fill="auto"/>
        <w:tabs>
          <w:tab w:val="left" w:pos="53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Большое каблучное.</w:t>
      </w:r>
    </w:p>
    <w:p w:rsidR="00200E61" w:rsidRPr="009B399D" w:rsidRDefault="00200E61" w:rsidP="00200E61">
      <w:pPr>
        <w:pStyle w:val="a7"/>
        <w:numPr>
          <w:ilvl w:val="2"/>
          <w:numId w:val="15"/>
        </w:numPr>
        <w:shd w:val="clear" w:color="auto" w:fill="auto"/>
        <w:tabs>
          <w:tab w:val="left" w:pos="63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Battemets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fondus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(мягкое, тающее движение).</w:t>
      </w:r>
    </w:p>
    <w:p w:rsidR="00200E61" w:rsidRPr="009B399D" w:rsidRDefault="00200E61" w:rsidP="00200E61">
      <w:pPr>
        <w:pStyle w:val="a7"/>
        <w:numPr>
          <w:ilvl w:val="2"/>
          <w:numId w:val="15"/>
        </w:numPr>
        <w:shd w:val="clear" w:color="auto" w:fill="auto"/>
        <w:tabs>
          <w:tab w:val="left" w:pos="46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«Веревочка».</w:t>
      </w:r>
    </w:p>
    <w:p w:rsidR="00200E61" w:rsidRPr="009B399D" w:rsidRDefault="00200E61" w:rsidP="00200E61">
      <w:pPr>
        <w:pStyle w:val="a7"/>
        <w:numPr>
          <w:ilvl w:val="2"/>
          <w:numId w:val="15"/>
        </w:numPr>
        <w:shd w:val="clear" w:color="auto" w:fill="auto"/>
        <w:tabs>
          <w:tab w:val="left" w:pos="36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Battemets develloppe.</w:t>
      </w:r>
    </w:p>
    <w:p w:rsidR="00200E61" w:rsidRPr="009B399D" w:rsidRDefault="00200E61" w:rsidP="00200E61">
      <w:pPr>
        <w:pStyle w:val="a7"/>
        <w:numPr>
          <w:ilvl w:val="2"/>
          <w:numId w:val="15"/>
        </w:numPr>
        <w:shd w:val="clear" w:color="auto" w:fill="auto"/>
        <w:tabs>
          <w:tab w:val="left" w:pos="46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Дробные выстукивания.</w:t>
      </w:r>
    </w:p>
    <w:p w:rsidR="00200E61" w:rsidRPr="009B399D" w:rsidRDefault="00200E61" w:rsidP="00200E61">
      <w:pPr>
        <w:pStyle w:val="a7"/>
        <w:numPr>
          <w:ilvl w:val="2"/>
          <w:numId w:val="15"/>
        </w:numPr>
        <w:shd w:val="clear" w:color="auto" w:fill="auto"/>
        <w:tabs>
          <w:tab w:val="left" w:pos="553"/>
        </w:tabs>
        <w:spacing w:before="0" w:after="420" w:line="360" w:lineRule="auto"/>
        <w:ind w:firstLine="567"/>
        <w:jc w:val="both"/>
        <w:rPr>
          <w:sz w:val="28"/>
          <w:szCs w:val="28"/>
          <w:lang w:val="en-US"/>
        </w:rPr>
      </w:pPr>
      <w:r w:rsidRPr="009B399D">
        <w:rPr>
          <w:sz w:val="28"/>
          <w:szCs w:val="28"/>
          <w:lang w:val="en-US" w:eastAsia="en-US"/>
        </w:rPr>
        <w:t xml:space="preserve">Grands battements jetes </w:t>
      </w:r>
      <w:r w:rsidRPr="009B399D">
        <w:rPr>
          <w:sz w:val="28"/>
          <w:szCs w:val="28"/>
          <w:lang w:val="en-US"/>
        </w:rPr>
        <w:t>(</w:t>
      </w:r>
      <w:r w:rsidRPr="009B399D">
        <w:rPr>
          <w:sz w:val="28"/>
          <w:szCs w:val="28"/>
        </w:rPr>
        <w:t>большие</w:t>
      </w:r>
      <w:r w:rsidRPr="009B399D">
        <w:rPr>
          <w:sz w:val="28"/>
          <w:szCs w:val="28"/>
          <w:lang w:val="en-US"/>
        </w:rPr>
        <w:t xml:space="preserve"> </w:t>
      </w:r>
      <w:r w:rsidRPr="009B399D">
        <w:rPr>
          <w:sz w:val="28"/>
          <w:szCs w:val="28"/>
        </w:rPr>
        <w:t>броски</w:t>
      </w:r>
      <w:r w:rsidRPr="009B399D">
        <w:rPr>
          <w:sz w:val="28"/>
          <w:szCs w:val="28"/>
          <w:lang w:val="en-US"/>
        </w:rPr>
        <w:t>).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24" w:name="bookmark26"/>
      <w:r w:rsidRPr="009B399D">
        <w:rPr>
          <w:sz w:val="28"/>
          <w:szCs w:val="28"/>
        </w:rPr>
        <w:t>Экзерсис на середине зала</w:t>
      </w:r>
      <w:bookmarkEnd w:id="24"/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28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«Глубокий поклон»: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2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ниже пояса;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15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б)</w:t>
      </w:r>
      <w:r w:rsidRPr="009B399D">
        <w:rPr>
          <w:sz w:val="28"/>
          <w:szCs w:val="28"/>
        </w:rPr>
        <w:tab/>
        <w:t>все разновидности русского поклона в сочетании с ходами и движениями рук.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361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Простые шаги (направление вперед и назад в сочетании с движениями рук).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29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Хороводный ход в различных направлениях с работой рук.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29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Простой шаг с проскальзывающим притопом, с продвижением вперед.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303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Простой шаг с сочетанием шага на ребро каблука, в продвижении вперед и включением работы рук и корпуса.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361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 на ребро каблука с притопом на месте, с продвижением вперед и работой рук.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390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 на ребро каблука с разворотами корпуса, наклонами, со сменой ракурсов на притопе.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385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 на ребро каблука с проскальзывающим ударом и продвижением вперед.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2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 с притопом в продвижении вперед, отходом назад.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1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 с «приступкой» (с приставкой).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3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 с продвижением вперед (медленный, плавный). Для девушки с платочком в руке.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1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 с переступанием («переступка», с продвижением вперед).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86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Шаг с переступанием с постепенным поворотом корпуса то вправо, то влево.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697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Перекрещивающийся шаг (с перекрещивающимися ногами, с продвижением вперед).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2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Ознакомление с ходами танца «Сибирский лирический».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2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Ознакомление с ходами танца «Смоленский гусачок».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558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Разучивание движений рук, положения корпуса, характерных этим областям.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2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«Веревочка» с переборами по 5 позиции на месте и с поворотами.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534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«Двойная веревочка» с поочередными переступаниями на месте и в повороте.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62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«Моталочка» на </w:t>
      </w:r>
      <w:r w:rsidRPr="009B399D">
        <w:rPr>
          <w:sz w:val="28"/>
          <w:szCs w:val="28"/>
          <w:lang w:val="en-US" w:eastAsia="en-US"/>
        </w:rPr>
        <w:t>demi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синкопированным акцентом на всей стопе и на полупальцах.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«Ковырялочка» с отскоками.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«Молоточки» в характере уральского танца «Шестера».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«Маятник» - «Моталочка» в поперечном движении.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4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Дробные выстукивания: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«ключ» дробный, сложный;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  <w:t>«Ключ» дробный, сложный в повороте;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в)</w:t>
      </w:r>
      <w:r w:rsidRPr="009B399D">
        <w:rPr>
          <w:sz w:val="28"/>
          <w:szCs w:val="28"/>
        </w:rPr>
        <w:tab/>
        <w:t>«Ключ» хлопушечный;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г)</w:t>
      </w:r>
      <w:r w:rsidRPr="009B399D">
        <w:rPr>
          <w:sz w:val="28"/>
          <w:szCs w:val="28"/>
        </w:rPr>
        <w:tab/>
        <w:t>три дробные дорожки с заключительным ударом;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18"/>
        </w:tabs>
        <w:spacing w:before="0" w:line="360" w:lineRule="auto"/>
        <w:ind w:right="58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д)</w:t>
      </w:r>
      <w:r w:rsidRPr="009B399D">
        <w:rPr>
          <w:sz w:val="28"/>
          <w:szCs w:val="28"/>
        </w:rPr>
        <w:tab/>
        <w:t>поочередное выбрасывание ног перед собой и в стороны на каблук или на всю стопу;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е)</w:t>
      </w:r>
      <w:r w:rsidRPr="009B399D">
        <w:rPr>
          <w:sz w:val="28"/>
          <w:szCs w:val="28"/>
        </w:rPr>
        <w:tab/>
        <w:t>«сбивка» с «ковырялочкой» в повороте;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8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ж)</w:t>
      </w:r>
      <w:r w:rsidRPr="009B399D">
        <w:rPr>
          <w:sz w:val="28"/>
          <w:szCs w:val="28"/>
        </w:rPr>
        <w:tab/>
        <w:t>«отбивка» с выбросом ноги вперед;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79"/>
        </w:tabs>
        <w:spacing w:before="0" w:line="360" w:lineRule="auto"/>
        <w:ind w:right="30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з)</w:t>
      </w:r>
      <w:r w:rsidRPr="009B399D">
        <w:rPr>
          <w:sz w:val="28"/>
          <w:szCs w:val="28"/>
        </w:rPr>
        <w:tab/>
        <w:t>дробь в продвижении с двойной «отбивкой» правой ногой и кругом с окончанием сзади, аналогично с левой ноги.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Дроби в характере народных танцев Поволжья.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Хлопушки мужские: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поочередные удары по голенищу спереди и сзади на подскоках;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1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  <w:t>удары двумя руками по голенищу одной ноги;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1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в)</w:t>
      </w:r>
      <w:r w:rsidRPr="009B399D">
        <w:rPr>
          <w:sz w:val="28"/>
          <w:szCs w:val="28"/>
        </w:rPr>
        <w:tab/>
        <w:t>удар по голенищу вытянутой ноги;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99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г)</w:t>
      </w:r>
      <w:r w:rsidRPr="009B399D">
        <w:rPr>
          <w:sz w:val="28"/>
          <w:szCs w:val="28"/>
        </w:rPr>
        <w:tab/>
        <w:t>хлопушки на поворотах;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3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д)</w:t>
      </w:r>
      <w:r w:rsidRPr="009B399D">
        <w:rPr>
          <w:sz w:val="28"/>
          <w:szCs w:val="28"/>
        </w:rPr>
        <w:tab/>
        <w:t>«ключ» с хлопушкой.</w:t>
      </w:r>
    </w:p>
    <w:p w:rsidR="00200E61" w:rsidRPr="009B399D" w:rsidRDefault="00200E61" w:rsidP="00200E61">
      <w:pPr>
        <w:pStyle w:val="a7"/>
        <w:numPr>
          <w:ilvl w:val="3"/>
          <w:numId w:val="15"/>
        </w:numPr>
        <w:shd w:val="clear" w:color="auto" w:fill="auto"/>
        <w:tabs>
          <w:tab w:val="left" w:pos="42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Трюковые элементы (мужские):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  <w:t>«разножка» в воздухе;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  <w:t>«щучка» с согнутыми ногами;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в)</w:t>
      </w:r>
      <w:r w:rsidRPr="009B399D">
        <w:rPr>
          <w:sz w:val="28"/>
          <w:szCs w:val="28"/>
        </w:rPr>
        <w:tab/>
        <w:t>«крокодильчик»;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0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г)</w:t>
      </w:r>
      <w:r w:rsidRPr="009B399D">
        <w:rPr>
          <w:sz w:val="28"/>
          <w:szCs w:val="28"/>
        </w:rPr>
        <w:tab/>
        <w:t>«коза»;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32"/>
        </w:tabs>
        <w:spacing w:before="0" w:after="42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д)</w:t>
      </w:r>
      <w:r w:rsidRPr="009B399D">
        <w:rPr>
          <w:sz w:val="28"/>
          <w:szCs w:val="28"/>
        </w:rPr>
        <w:tab/>
        <w:t>«бочонок».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25" w:name="bookmark27"/>
      <w:r w:rsidRPr="009B399D">
        <w:rPr>
          <w:sz w:val="28"/>
          <w:szCs w:val="28"/>
        </w:rPr>
        <w:t>Вращения на середине зала</w:t>
      </w:r>
      <w:bookmarkEnd w:id="25"/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30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Вращения, усвоенные за предыдущие годы обучения, изучаются в национальном характере, а также в характере областных особенностей </w:t>
      </w:r>
      <w:r w:rsidRPr="009B399D">
        <w:rPr>
          <w:sz w:val="28"/>
          <w:szCs w:val="28"/>
          <w:lang w:eastAsia="en-US"/>
        </w:rPr>
        <w:t>(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 xml:space="preserve">- </w:t>
      </w:r>
      <w:r w:rsidRPr="009B399D">
        <w:rPr>
          <w:sz w:val="28"/>
          <w:szCs w:val="28"/>
        </w:rPr>
        <w:t xml:space="preserve">каблучки,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releve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</w:rPr>
        <w:t>шаг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</w:rPr>
        <w:t xml:space="preserve">подскоки, припадания, </w:t>
      </w:r>
      <w:r w:rsidRPr="009B399D">
        <w:rPr>
          <w:sz w:val="28"/>
          <w:szCs w:val="28"/>
          <w:lang w:val="en-US" w:eastAsia="en-US"/>
        </w:rPr>
        <w:t>pirouettes</w:t>
      </w:r>
      <w:r w:rsidRPr="009B399D">
        <w:rPr>
          <w:sz w:val="28"/>
          <w:szCs w:val="28"/>
          <w:lang w:eastAsia="en-US"/>
        </w:rPr>
        <w:t xml:space="preserve">). </w:t>
      </w:r>
      <w:r w:rsidRPr="009B399D">
        <w:rPr>
          <w:sz w:val="28"/>
          <w:szCs w:val="28"/>
        </w:rPr>
        <w:t xml:space="preserve">1. Приемом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releve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 xml:space="preserve">(два на месте, третий -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</w:rPr>
        <w:t>-подготовка, четвертый - вращение) - 1 полугодие - двойное вращение за 4-м разом.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74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Приемом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(аналогичная схема изучения).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73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Приемом </w:t>
      </w:r>
      <w:r w:rsidRPr="009B399D">
        <w:rPr>
          <w:sz w:val="28"/>
          <w:szCs w:val="28"/>
          <w:lang w:val="en-US" w:eastAsia="en-US"/>
        </w:rPr>
        <w:t>plie</w:t>
      </w:r>
      <w:r w:rsidRPr="009B399D">
        <w:rPr>
          <w:sz w:val="28"/>
          <w:szCs w:val="28"/>
        </w:rPr>
        <w:t>-каблучки (аналогичная схема изучения).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74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Приемом </w:t>
      </w:r>
      <w:r w:rsidRPr="009B399D">
        <w:rPr>
          <w:sz w:val="28"/>
          <w:szCs w:val="28"/>
          <w:lang w:val="en-US" w:eastAsia="en-US"/>
        </w:rPr>
        <w:t>pirouettes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(аналогичная схема изучения).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731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Разучивается «вкручивающаяся» на месте концовка вращений с выходом на полупальцы в финале.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73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Припадания мелкие, быстрые.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736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Вращения на одной ноге, вторая на щиколотке невыворотно, с приходом во 2 позицию (невыворотно), без пауз, но в медленном темпе - 1 полугодие.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74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То же самое вращение в нормальном темпе - 2 полугодие.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736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Разучивается «вкручивающаяся» концовка приемом вращения на одной ноге через 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 xml:space="preserve">невыворотно, уходит в позицию. Концовка в </w:t>
      </w:r>
      <w:r w:rsidRPr="009B399D">
        <w:rPr>
          <w:sz w:val="28"/>
          <w:szCs w:val="28"/>
          <w:lang w:val="en-US" w:eastAsia="en-US"/>
        </w:rPr>
        <w:t xml:space="preserve">plie </w:t>
      </w:r>
      <w:r w:rsidRPr="009B399D">
        <w:rPr>
          <w:sz w:val="28"/>
          <w:szCs w:val="28"/>
        </w:rPr>
        <w:t>или в полупальцы - 2 полугодие.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81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«Обертас» по 1 прямой позиции - 1 полугодие.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2061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«Обертас»</w:t>
      </w:r>
      <w:r w:rsidRPr="009B399D">
        <w:rPr>
          <w:sz w:val="28"/>
          <w:szCs w:val="28"/>
        </w:rPr>
        <w:tab/>
        <w:t>по 1 прямой позиции с ударом - 2 полугодие.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2066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«Обертас»</w:t>
      </w:r>
      <w:r w:rsidRPr="009B399D">
        <w:rPr>
          <w:sz w:val="28"/>
          <w:szCs w:val="28"/>
        </w:rPr>
        <w:tab/>
        <w:t xml:space="preserve">с </w:t>
      </w:r>
      <w:r w:rsidRPr="009B399D">
        <w:rPr>
          <w:sz w:val="28"/>
          <w:szCs w:val="28"/>
          <w:lang w:val="en-US" w:eastAsia="en-US"/>
        </w:rPr>
        <w:t>rond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на 45</w:t>
      </w:r>
      <w:r w:rsidRPr="009B399D">
        <w:rPr>
          <w:sz w:val="28"/>
          <w:szCs w:val="28"/>
          <w:vertAlign w:val="superscript"/>
        </w:rPr>
        <w:t>0</w:t>
      </w:r>
      <w:r w:rsidRPr="009B399D">
        <w:rPr>
          <w:sz w:val="28"/>
          <w:szCs w:val="28"/>
        </w:rPr>
        <w:t xml:space="preserve"> - 1 полугодие, на 90 - конец 2 полугодия.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2387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Разучивается</w:t>
      </w:r>
      <w:r w:rsidRPr="009B399D">
        <w:rPr>
          <w:sz w:val="28"/>
          <w:szCs w:val="28"/>
        </w:rPr>
        <w:tab/>
        <w:t xml:space="preserve">окончание вращения приемом двойного </w:t>
      </w:r>
      <w:r w:rsidRPr="009B399D">
        <w:rPr>
          <w:sz w:val="28"/>
          <w:szCs w:val="28"/>
          <w:lang w:val="en-US" w:eastAsia="en-US"/>
        </w:rPr>
        <w:t>shame</w:t>
      </w:r>
      <w:r w:rsidRPr="009B399D">
        <w:rPr>
          <w:sz w:val="28"/>
          <w:szCs w:val="28"/>
          <w:lang w:eastAsia="en-US"/>
        </w:rPr>
        <w:t>.</w:t>
      </w:r>
    </w:p>
    <w:p w:rsidR="00200E61" w:rsidRPr="009B399D" w:rsidRDefault="00200E61" w:rsidP="00200E61">
      <w:pPr>
        <w:pStyle w:val="a7"/>
        <w:numPr>
          <w:ilvl w:val="4"/>
          <w:numId w:val="15"/>
        </w:numPr>
        <w:shd w:val="clear" w:color="auto" w:fill="auto"/>
        <w:tabs>
          <w:tab w:val="left" w:pos="202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Вращения</w:t>
      </w:r>
      <w:r w:rsidRPr="009B399D">
        <w:rPr>
          <w:sz w:val="28"/>
          <w:szCs w:val="28"/>
        </w:rPr>
        <w:tab/>
        <w:t>для мальчиков: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1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а)</w:t>
      </w:r>
      <w:r w:rsidRPr="009B399D">
        <w:rPr>
          <w:sz w:val="28"/>
          <w:szCs w:val="28"/>
        </w:rPr>
        <w:tab/>
      </w:r>
      <w:r w:rsidRPr="009B399D">
        <w:rPr>
          <w:sz w:val="28"/>
          <w:szCs w:val="28"/>
          <w:lang w:val="en-US" w:eastAsia="en-US"/>
        </w:rPr>
        <w:t>tours,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103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б)</w:t>
      </w:r>
      <w:r w:rsidRPr="009B399D">
        <w:rPr>
          <w:sz w:val="28"/>
          <w:szCs w:val="28"/>
        </w:rPr>
        <w:tab/>
      </w:r>
      <w:r w:rsidRPr="009B399D">
        <w:rPr>
          <w:sz w:val="28"/>
          <w:szCs w:val="28"/>
          <w:lang w:val="en-US" w:eastAsia="en-US"/>
        </w:rPr>
        <w:t>pirouettes.</w:t>
      </w:r>
    </w:p>
    <w:p w:rsidR="00200E61" w:rsidRPr="009B399D" w:rsidRDefault="00200E61" w:rsidP="00200E61">
      <w:pPr>
        <w:pStyle w:val="a7"/>
        <w:shd w:val="clear" w:color="auto" w:fill="auto"/>
        <w:spacing w:before="0" w:after="42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15. Поджатые прыжки в чередовании с другими приемами вращений на месте.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26" w:name="bookmark28"/>
      <w:r w:rsidRPr="009B399D">
        <w:rPr>
          <w:sz w:val="28"/>
          <w:szCs w:val="28"/>
        </w:rPr>
        <w:t>Вращения по диагонали класса</w:t>
      </w:r>
      <w:bookmarkEnd w:id="26"/>
    </w:p>
    <w:p w:rsidR="00200E61" w:rsidRPr="009B399D" w:rsidRDefault="00200E61" w:rsidP="00200E61">
      <w:pPr>
        <w:pStyle w:val="a7"/>
        <w:numPr>
          <w:ilvl w:val="5"/>
          <w:numId w:val="15"/>
        </w:numPr>
        <w:shd w:val="clear" w:color="auto" w:fill="auto"/>
        <w:tabs>
          <w:tab w:val="left" w:pos="63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Tour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pique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в раскладке, с рукой в характере украинского танца, с рукой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платочком в русском характере.</w:t>
      </w:r>
    </w:p>
    <w:p w:rsidR="00200E61" w:rsidRPr="009B399D" w:rsidRDefault="00200E61" w:rsidP="00200E61">
      <w:pPr>
        <w:pStyle w:val="a7"/>
        <w:numPr>
          <w:ilvl w:val="5"/>
          <w:numId w:val="15"/>
        </w:numPr>
        <w:shd w:val="clear" w:color="auto" w:fill="auto"/>
        <w:tabs>
          <w:tab w:val="left" w:pos="64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Бег с выбрасыванием правой ноги вперед.</w:t>
      </w:r>
    </w:p>
    <w:p w:rsidR="00200E61" w:rsidRPr="009B399D" w:rsidRDefault="00200E61" w:rsidP="00200E61">
      <w:pPr>
        <w:pStyle w:val="a7"/>
        <w:numPr>
          <w:ilvl w:val="5"/>
          <w:numId w:val="15"/>
        </w:numPr>
        <w:shd w:val="clear" w:color="auto" w:fill="auto"/>
        <w:tabs>
          <w:tab w:val="left" w:pos="64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Бег по 1 прямой позиции (повотор за два бега) - 1 полугодие, поворот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за один бег - 2 полугодие.</w:t>
      </w:r>
    </w:p>
    <w:p w:rsidR="00200E61" w:rsidRPr="009B399D" w:rsidRDefault="00200E61" w:rsidP="00200E61">
      <w:pPr>
        <w:pStyle w:val="a7"/>
        <w:numPr>
          <w:ilvl w:val="5"/>
          <w:numId w:val="15"/>
        </w:numPr>
        <w:shd w:val="clear" w:color="auto" w:fill="auto"/>
        <w:tabs>
          <w:tab w:val="left" w:pos="74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Большие «блинчики» в сочетании с бегом в различных ритмических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рисунках - 2 полугодие.</w:t>
      </w:r>
    </w:p>
    <w:p w:rsidR="00200E61" w:rsidRPr="009B399D" w:rsidRDefault="00200E61" w:rsidP="00200E61">
      <w:pPr>
        <w:pStyle w:val="a7"/>
        <w:numPr>
          <w:ilvl w:val="5"/>
          <w:numId w:val="15"/>
        </w:numPr>
        <w:shd w:val="clear" w:color="auto" w:fill="auto"/>
        <w:tabs>
          <w:tab w:val="left" w:pos="73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Большие «блинчики» в чередовании с маленькими «блинчиками»,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различных ритмических рисунках.</w:t>
      </w:r>
    </w:p>
    <w:p w:rsidR="00200E61" w:rsidRPr="009B399D" w:rsidRDefault="00200E61" w:rsidP="00200E61">
      <w:pPr>
        <w:pStyle w:val="a7"/>
        <w:numPr>
          <w:ilvl w:val="5"/>
          <w:numId w:val="15"/>
        </w:numPr>
        <w:shd w:val="clear" w:color="auto" w:fill="auto"/>
        <w:tabs>
          <w:tab w:val="left" w:pos="74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 xml:space="preserve">Большой «блинчик» в сочетании с </w:t>
      </w:r>
      <w:r w:rsidRPr="009B399D">
        <w:rPr>
          <w:sz w:val="28"/>
          <w:szCs w:val="28"/>
          <w:lang w:val="en-US" w:eastAsia="en-US"/>
        </w:rPr>
        <w:t>shaine</w:t>
      </w:r>
      <w:r w:rsidRPr="009B399D">
        <w:rPr>
          <w:sz w:val="28"/>
          <w:szCs w:val="28"/>
          <w:lang w:eastAsia="en-US"/>
        </w:rPr>
        <w:t>.</w:t>
      </w:r>
    </w:p>
    <w:p w:rsidR="00200E61" w:rsidRPr="009B399D" w:rsidRDefault="00200E61" w:rsidP="00200E61">
      <w:pPr>
        <w:pStyle w:val="a7"/>
        <w:numPr>
          <w:ilvl w:val="5"/>
          <w:numId w:val="15"/>
        </w:numPr>
        <w:shd w:val="clear" w:color="auto" w:fill="auto"/>
        <w:tabs>
          <w:tab w:val="left" w:pos="740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Маленький «блинчик» в сочетании с вращением шаг на «каблучок».</w:t>
      </w:r>
    </w:p>
    <w:p w:rsidR="00200E61" w:rsidRPr="009B399D" w:rsidRDefault="00200E61" w:rsidP="00200E61">
      <w:pPr>
        <w:pStyle w:val="a7"/>
        <w:numPr>
          <w:ilvl w:val="5"/>
          <w:numId w:val="15"/>
        </w:numPr>
        <w:shd w:val="clear" w:color="auto" w:fill="auto"/>
        <w:tabs>
          <w:tab w:val="left" w:pos="745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Дробные выстукивания в повороте в соединении с шагом на каблук,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выносом ноги на каблук, «ковырялочкой» с выбиванием ноги в сторону.</w:t>
      </w:r>
    </w:p>
    <w:p w:rsidR="00200E61" w:rsidRPr="009B399D" w:rsidRDefault="00200E61" w:rsidP="00200E61">
      <w:pPr>
        <w:pStyle w:val="a7"/>
        <w:numPr>
          <w:ilvl w:val="5"/>
          <w:numId w:val="15"/>
        </w:numPr>
        <w:shd w:val="clear" w:color="auto" w:fill="auto"/>
        <w:tabs>
          <w:tab w:val="left" w:pos="740"/>
        </w:tabs>
        <w:spacing w:before="0" w:after="42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Мужские вращения с использованием пройденного материала.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27" w:name="bookmark29"/>
      <w:r w:rsidRPr="009B399D">
        <w:rPr>
          <w:sz w:val="28"/>
          <w:szCs w:val="28"/>
        </w:rPr>
        <w:t>Вращения по кругу</w:t>
      </w:r>
      <w:bookmarkEnd w:id="27"/>
    </w:p>
    <w:p w:rsidR="00200E61" w:rsidRPr="009B399D" w:rsidRDefault="00200E61" w:rsidP="00200E61">
      <w:pPr>
        <w:pStyle w:val="a7"/>
        <w:numPr>
          <w:ilvl w:val="6"/>
          <w:numId w:val="15"/>
        </w:numPr>
        <w:shd w:val="clear" w:color="auto" w:fill="auto"/>
        <w:tabs>
          <w:tab w:val="left" w:pos="1174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Приемом шаг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retere</w:t>
      </w:r>
      <w:r w:rsidRPr="009B399D">
        <w:rPr>
          <w:sz w:val="28"/>
          <w:szCs w:val="28"/>
          <w:lang w:eastAsia="en-US"/>
        </w:rPr>
        <w:t xml:space="preserve">, </w:t>
      </w:r>
      <w:r w:rsidRPr="009B399D">
        <w:rPr>
          <w:sz w:val="28"/>
          <w:szCs w:val="28"/>
        </w:rPr>
        <w:t>вращение за один шаг.</w:t>
      </w:r>
    </w:p>
    <w:p w:rsidR="00200E61" w:rsidRPr="009B399D" w:rsidRDefault="00200E61" w:rsidP="00200E61">
      <w:pPr>
        <w:pStyle w:val="a7"/>
        <w:numPr>
          <w:ilvl w:val="6"/>
          <w:numId w:val="15"/>
        </w:numPr>
        <w:shd w:val="clear" w:color="auto" w:fill="auto"/>
        <w:tabs>
          <w:tab w:val="left" w:pos="119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Подскоки, вращение за один шаг.</w:t>
      </w:r>
    </w:p>
    <w:p w:rsidR="00200E61" w:rsidRPr="009B399D" w:rsidRDefault="00200E61" w:rsidP="00200E61">
      <w:pPr>
        <w:pStyle w:val="a7"/>
        <w:numPr>
          <w:ilvl w:val="6"/>
          <w:numId w:val="15"/>
        </w:numPr>
        <w:shd w:val="clear" w:color="auto" w:fill="auto"/>
        <w:tabs>
          <w:tab w:val="left" w:pos="119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Маленькие «блинчики», поворот за один шаг.</w:t>
      </w:r>
    </w:p>
    <w:p w:rsidR="00200E61" w:rsidRPr="009B399D" w:rsidRDefault="00200E61" w:rsidP="00200E61">
      <w:pPr>
        <w:pStyle w:val="a7"/>
        <w:numPr>
          <w:ilvl w:val="6"/>
          <w:numId w:val="15"/>
        </w:numPr>
        <w:shd w:val="clear" w:color="auto" w:fill="auto"/>
        <w:tabs>
          <w:tab w:val="left" w:pos="119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Большие «блинчики», аналогично.</w:t>
      </w:r>
    </w:p>
    <w:p w:rsidR="00200E61" w:rsidRPr="009B399D" w:rsidRDefault="00200E61" w:rsidP="00200E61">
      <w:pPr>
        <w:pStyle w:val="a7"/>
        <w:numPr>
          <w:ilvl w:val="6"/>
          <w:numId w:val="15"/>
        </w:numPr>
        <w:shd w:val="clear" w:color="auto" w:fill="auto"/>
        <w:tabs>
          <w:tab w:val="left" w:pos="1188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Бег по 1 прямой позиции.</w:t>
      </w:r>
    </w:p>
    <w:p w:rsidR="00200E61" w:rsidRPr="009B399D" w:rsidRDefault="00200E61" w:rsidP="00200E61">
      <w:pPr>
        <w:pStyle w:val="a7"/>
        <w:numPr>
          <w:ilvl w:val="6"/>
          <w:numId w:val="15"/>
        </w:numPr>
        <w:shd w:val="clear" w:color="auto" w:fill="auto"/>
        <w:tabs>
          <w:tab w:val="left" w:pos="1193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Бег с выбрасыванием ноги вперед.</w:t>
      </w:r>
    </w:p>
    <w:p w:rsidR="00200E61" w:rsidRPr="009B399D" w:rsidRDefault="00200E61" w:rsidP="00200E61">
      <w:pPr>
        <w:pStyle w:val="a7"/>
        <w:numPr>
          <w:ilvl w:val="6"/>
          <w:numId w:val="15"/>
        </w:numPr>
        <w:shd w:val="clear" w:color="auto" w:fill="auto"/>
        <w:tabs>
          <w:tab w:val="left" w:pos="1202"/>
        </w:tabs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«Шаг-каблучок», вращение за один шаг.</w:t>
      </w:r>
    </w:p>
    <w:p w:rsidR="00200E61" w:rsidRPr="009B399D" w:rsidRDefault="00200E61" w:rsidP="00200E61">
      <w:pPr>
        <w:pStyle w:val="a7"/>
        <w:numPr>
          <w:ilvl w:val="6"/>
          <w:numId w:val="15"/>
        </w:numPr>
        <w:shd w:val="clear" w:color="auto" w:fill="auto"/>
        <w:tabs>
          <w:tab w:val="left" w:pos="1153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  <w:lang w:val="en-US" w:eastAsia="en-US"/>
        </w:rPr>
        <w:t>Tour</w:t>
      </w:r>
      <w:r w:rsidRPr="009B399D">
        <w:rPr>
          <w:sz w:val="28"/>
          <w:szCs w:val="28"/>
          <w:lang w:eastAsia="en-US"/>
        </w:rPr>
        <w:t>-</w:t>
      </w:r>
      <w:r w:rsidRPr="009B399D">
        <w:rPr>
          <w:sz w:val="28"/>
          <w:szCs w:val="28"/>
          <w:lang w:val="en-US" w:eastAsia="en-US"/>
        </w:rPr>
        <w:t>pique</w:t>
      </w:r>
      <w:r w:rsidRPr="009B399D">
        <w:rPr>
          <w:sz w:val="28"/>
          <w:szCs w:val="28"/>
          <w:lang w:eastAsia="en-US"/>
        </w:rPr>
        <w:t xml:space="preserve"> </w:t>
      </w:r>
      <w:r w:rsidRPr="009B399D">
        <w:rPr>
          <w:sz w:val="28"/>
          <w:szCs w:val="28"/>
        </w:rPr>
        <w:t>в раскладке с рукой за голову (украинское), с платочком (русское) в 3 позицию.</w:t>
      </w:r>
    </w:p>
    <w:p w:rsidR="00200E61" w:rsidRPr="009B399D" w:rsidRDefault="00200E61" w:rsidP="00200E61">
      <w:pPr>
        <w:pStyle w:val="a7"/>
        <w:numPr>
          <w:ilvl w:val="6"/>
          <w:numId w:val="15"/>
        </w:numPr>
        <w:shd w:val="clear" w:color="auto" w:fill="auto"/>
        <w:tabs>
          <w:tab w:val="left" w:pos="1162"/>
        </w:tabs>
        <w:spacing w:before="0" w:line="360" w:lineRule="auto"/>
        <w:ind w:right="4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Двойная дробь в повороте с переступаниями через «ковырялочку». Мужские трюковые вращения.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28" w:name="bookmark30"/>
      <w:r w:rsidRPr="009B399D">
        <w:rPr>
          <w:sz w:val="28"/>
          <w:szCs w:val="28"/>
        </w:rPr>
        <w:t>Изучаемые танцы:</w:t>
      </w:r>
      <w:bookmarkEnd w:id="28"/>
    </w:p>
    <w:p w:rsidR="00200E61" w:rsidRPr="009B399D" w:rsidRDefault="00200E61" w:rsidP="00200E61">
      <w:pPr>
        <w:pStyle w:val="3"/>
        <w:shd w:val="clear" w:color="auto" w:fill="auto"/>
        <w:spacing w:line="360" w:lineRule="auto"/>
        <w:ind w:right="42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Русские танцы. Танцы местной традиции Танцы народов Поволжья Итальянские танцы Испанские танцы Мексиканские танцы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416" w:line="360" w:lineRule="auto"/>
        <w:ind w:right="20" w:firstLine="567"/>
        <w:jc w:val="both"/>
        <w:rPr>
          <w:sz w:val="28"/>
          <w:szCs w:val="28"/>
        </w:rPr>
      </w:pPr>
      <w:bookmarkStart w:id="29" w:name="bookmark31"/>
      <w:r w:rsidRPr="009B399D">
        <w:rPr>
          <w:sz w:val="28"/>
          <w:szCs w:val="28"/>
        </w:rPr>
        <w:t>По окончании четвертого года обучения учащиеся должны знать и уметь:</w:t>
      </w:r>
      <w:bookmarkEnd w:id="29"/>
    </w:p>
    <w:p w:rsidR="00200E61" w:rsidRPr="009B399D" w:rsidRDefault="00200E61" w:rsidP="00200E61">
      <w:pPr>
        <w:pStyle w:val="a7"/>
        <w:numPr>
          <w:ilvl w:val="0"/>
          <w:numId w:val="16"/>
        </w:numPr>
        <w:shd w:val="clear" w:color="auto" w:fill="auto"/>
        <w:tabs>
          <w:tab w:val="left" w:pos="270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исполнять грамотно выразительно и технично экзерсис у станка и на середине зала;</w:t>
      </w:r>
    </w:p>
    <w:p w:rsidR="00200E61" w:rsidRPr="009B399D" w:rsidRDefault="00200E61" w:rsidP="00200E61">
      <w:pPr>
        <w:pStyle w:val="a7"/>
        <w:numPr>
          <w:ilvl w:val="0"/>
          <w:numId w:val="16"/>
        </w:numPr>
        <w:shd w:val="clear" w:color="auto" w:fill="auto"/>
        <w:tabs>
          <w:tab w:val="left" w:pos="342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передавать национальный характер русского танца, танцев народов Поволжья, итальянского, испанского, мексиканского танцев;</w:t>
      </w:r>
    </w:p>
    <w:p w:rsidR="00200E61" w:rsidRPr="009B399D" w:rsidRDefault="00200E61" w:rsidP="00200E61">
      <w:pPr>
        <w:pStyle w:val="a7"/>
        <w:numPr>
          <w:ilvl w:val="0"/>
          <w:numId w:val="16"/>
        </w:numPr>
        <w:shd w:val="clear" w:color="auto" w:fill="auto"/>
        <w:tabs>
          <w:tab w:val="left" w:pos="361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ориентироваться в пространстве во время движения танцевальных комбинаций и этюдных форм;</w:t>
      </w:r>
    </w:p>
    <w:p w:rsidR="00200E61" w:rsidRPr="009B399D" w:rsidRDefault="00200E61" w:rsidP="00200E61">
      <w:pPr>
        <w:pStyle w:val="a7"/>
        <w:numPr>
          <w:ilvl w:val="0"/>
          <w:numId w:val="16"/>
        </w:numPr>
        <w:shd w:val="clear" w:color="auto" w:fill="auto"/>
        <w:tabs>
          <w:tab w:val="left" w:pos="274"/>
        </w:tabs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исполнять технически сложные движения народно-сценического танца: вращение, дроби - для девочек; различные виды присядок, «хлопушек» - для мальчиков;</w:t>
      </w:r>
    </w:p>
    <w:p w:rsidR="00200E61" w:rsidRPr="009B399D" w:rsidRDefault="00200E61" w:rsidP="00200E61">
      <w:pPr>
        <w:pStyle w:val="a7"/>
        <w:numPr>
          <w:ilvl w:val="0"/>
          <w:numId w:val="16"/>
        </w:numPr>
        <w:shd w:val="clear" w:color="auto" w:fill="auto"/>
        <w:tabs>
          <w:tab w:val="left" w:pos="553"/>
        </w:tabs>
        <w:spacing w:before="0" w:after="42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правильно распределять силы во время исполнения танцевальных композиций, воспитывать выносливость.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110" w:line="360" w:lineRule="auto"/>
        <w:ind w:firstLine="567"/>
        <w:jc w:val="both"/>
        <w:rPr>
          <w:sz w:val="28"/>
          <w:szCs w:val="28"/>
        </w:rPr>
      </w:pPr>
      <w:bookmarkStart w:id="30" w:name="bookmark46"/>
      <w:r w:rsidRPr="009B399D">
        <w:rPr>
          <w:sz w:val="28"/>
          <w:szCs w:val="28"/>
        </w:rPr>
        <w:t>III. Требования к уровню подготовки обучающихся</w:t>
      </w:r>
      <w:bookmarkEnd w:id="30"/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Уровень подготовки обучающихся является результатом освоения программы учебного предмета «Народно-сценический танец», который определяется формированием комплекса знаний, умений и навыков, таких, как: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знание рисунка народно-сценического танца, особенностей взаимодействия с партнерами на сцене;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знание балетной терминологии;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знание элементов и основных комбинаций народно-сценического танца;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знание особенностей постановки корпуса, ног, рук, головы, танцевальных комбинаций;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знание средств создания образа в хореографии;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знание принципов взаимодействия музыкальных и хореографических выразительных средств;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умение исполнять на сцене различные виды народно-сценического танца, произведения учебного хореографического репертуара;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умение исполнять народно-сценические танцы на разных сценических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площадках;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умение исполнять элементы и основные комбинации различных видов народно-сценических танцев;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умение распределять сценическую площадку, чувствовать ансамбль, сохранять рисунок при исполнении народно-сценического танца; умение понимать и исполнять указания преподавателя; умение запоминать и воспроизводить текст народно-сценических танцев;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40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навыки музыкально-пластического интонирования; а также: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знание исторических основ танцевальной культуры, самобытности и образности танцев нашей страны и народов мира;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знание канонов исполнения упражнений и танцевальных движений народно-сценического танца в соответствии с учебной программой;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владение техникой исполнения программных движений, как в экзерсисах, так и в танцевально-сценической практике;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использование и владение навыками коллективного исполнительского творчества;</w:t>
      </w:r>
    </w:p>
    <w:p w:rsidR="00200E61" w:rsidRPr="009B399D" w:rsidRDefault="00200E61" w:rsidP="00200E61">
      <w:pPr>
        <w:pStyle w:val="a7"/>
        <w:shd w:val="clear" w:color="auto" w:fill="auto"/>
        <w:spacing w:before="0" w:after="424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знание основных анатомо-физиологических особенностей человека; применение знаний основ физической культуры и гигиены, правил охраны здоровья.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0" w:line="360" w:lineRule="auto"/>
        <w:ind w:firstLine="567"/>
        <w:jc w:val="both"/>
        <w:rPr>
          <w:sz w:val="28"/>
          <w:szCs w:val="28"/>
        </w:rPr>
      </w:pPr>
      <w:bookmarkStart w:id="31" w:name="bookmark47"/>
      <w:r w:rsidRPr="009B399D">
        <w:rPr>
          <w:sz w:val="28"/>
          <w:szCs w:val="28"/>
        </w:rPr>
        <w:lastRenderedPageBreak/>
        <w:t>IV. Формы и методы контроля, система оценок</w:t>
      </w:r>
      <w:bookmarkEnd w:id="31"/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rStyle w:val="13pt"/>
          <w:iCs/>
          <w:sz w:val="28"/>
          <w:szCs w:val="28"/>
        </w:rPr>
        <w:t xml:space="preserve">1. Аттестация: цели, виды, форма, содержание </w:t>
      </w:r>
      <w:r w:rsidRPr="009B399D">
        <w:rPr>
          <w:sz w:val="28"/>
          <w:szCs w:val="28"/>
        </w:rPr>
        <w:t>Оценка качества реализации программы "Народно-сценический танец" включает в себя текущий контроль успеваемости, промежуточную и итоговую аттестацию обучающихся.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Успеваемость учащихся проверяется на различных выступлениях: контрольных уроках, экзаменах, концертах, конкурсах, просмотрах к ним и т.д.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1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Текущий контроль успеваемости обучающихся проводится в счет аудиторного времени, предусмотренного на учебный предмет.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1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Промежуточная аттестация проводится в форме контрольных уроков, зачетов и экзаменов.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1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Контрольные уроки, зачеты и экзамены могут проходить в виде просмотров концертных номеров. Контрольные уроки и зачеты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Экзамены проводятся за пределами аудиторных учебных занятий.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1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Требования к содержанию итоговой аттестации обучающихся определяются образовательным учреждением 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Итоговая аттестация проводится в форме выпускных экзаменов.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1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 итогам выпускного экзамена выставляется оценка «отлично», «хорошо», «удовлетворительно», «неудовлетворительно».</w:t>
      </w:r>
    </w:p>
    <w:p w:rsidR="00200E61" w:rsidRPr="009B399D" w:rsidRDefault="00200E61" w:rsidP="00200E61">
      <w:pPr>
        <w:pStyle w:val="3"/>
        <w:shd w:val="clear" w:color="auto" w:fill="auto"/>
        <w:spacing w:line="360" w:lineRule="auto"/>
        <w:ind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2. Критерии оценок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right="1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Для аттестации обучающихся создаются фонды оценочных средств, которые включают в себя методы контроля, позволяющие оценить приобретенные знания, умения и навыки.</w:t>
      </w:r>
    </w:p>
    <w:p w:rsidR="00200E61" w:rsidRPr="009B399D" w:rsidRDefault="00200E61" w:rsidP="00200E61">
      <w:pPr>
        <w:pStyle w:val="22"/>
        <w:keepNext/>
        <w:keepLines/>
        <w:shd w:val="clear" w:color="auto" w:fill="auto"/>
        <w:spacing w:line="360" w:lineRule="auto"/>
        <w:ind w:firstLine="567"/>
        <w:rPr>
          <w:sz w:val="28"/>
          <w:szCs w:val="28"/>
        </w:rPr>
      </w:pPr>
      <w:bookmarkStart w:id="32" w:name="bookmark48"/>
      <w:r w:rsidRPr="009B399D">
        <w:rPr>
          <w:sz w:val="28"/>
          <w:szCs w:val="28"/>
        </w:rPr>
        <w:t>Критерии оценки качества исполнения</w:t>
      </w:r>
      <w:bookmarkEnd w:id="32"/>
    </w:p>
    <w:p w:rsidR="00200E61" w:rsidRDefault="00200E61" w:rsidP="00200E61">
      <w:pPr>
        <w:pStyle w:val="a7"/>
        <w:shd w:val="clear" w:color="auto" w:fill="auto"/>
        <w:spacing w:before="0" w:after="444" w:line="360" w:lineRule="auto"/>
        <w:ind w:right="120" w:firstLine="56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 итогам исполнения программы на контрольном уроке и экзамене выставляется оценка по пятибалльной шкале:</w:t>
      </w:r>
    </w:p>
    <w:p w:rsidR="00200E61" w:rsidRPr="009B399D" w:rsidRDefault="00200E61" w:rsidP="00200E61">
      <w:pPr>
        <w:pStyle w:val="a7"/>
        <w:shd w:val="clear" w:color="auto" w:fill="auto"/>
        <w:spacing w:before="0" w:after="444" w:line="360" w:lineRule="auto"/>
        <w:ind w:right="120" w:firstLine="567"/>
        <w:jc w:val="both"/>
        <w:rPr>
          <w:sz w:val="28"/>
          <w:szCs w:val="28"/>
        </w:rPr>
      </w:pPr>
    </w:p>
    <w:p w:rsidR="00200E61" w:rsidRPr="009B399D" w:rsidRDefault="00200E61" w:rsidP="00200E61">
      <w:pPr>
        <w:pStyle w:val="210"/>
        <w:framePr w:wrap="notBeside" w:vAnchor="text" w:hAnchor="text" w:xAlign="center" w:y="1"/>
        <w:shd w:val="clear" w:color="auto" w:fill="auto"/>
        <w:spacing w:line="270" w:lineRule="exact"/>
        <w:jc w:val="center"/>
        <w:rPr>
          <w:sz w:val="28"/>
          <w:szCs w:val="28"/>
        </w:rPr>
      </w:pPr>
      <w:r w:rsidRPr="009B399D">
        <w:rPr>
          <w:rStyle w:val="25"/>
          <w:b/>
          <w:bCs/>
          <w:i/>
          <w:iCs/>
          <w:sz w:val="28"/>
          <w:szCs w:val="28"/>
          <w:u w:val="none"/>
        </w:rPr>
        <w:lastRenderedPageBreak/>
        <w:t>Таблица 3</w:t>
      </w:r>
    </w:p>
    <w:p w:rsidR="00200E61" w:rsidRPr="009B399D" w:rsidRDefault="00200E61" w:rsidP="00200E61">
      <w:pPr>
        <w:rPr>
          <w:rFonts w:ascii="Times New Roman" w:hAnsi="Times New Roman" w:cs="Times New Roman"/>
          <w:color w:val="auto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384"/>
        <w:gridCol w:w="6619"/>
      </w:tblGrid>
      <w:tr w:rsidR="00200E61" w:rsidTr="0091787B">
        <w:tc>
          <w:tcPr>
            <w:tcW w:w="3384" w:type="dxa"/>
          </w:tcPr>
          <w:p w:rsidR="00200E61" w:rsidRPr="009B399D" w:rsidRDefault="00200E61" w:rsidP="0091787B">
            <w:pPr>
              <w:pStyle w:val="20"/>
              <w:shd w:val="clear" w:color="auto" w:fill="auto"/>
              <w:spacing w:line="240" w:lineRule="auto"/>
              <w:ind w:left="140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Оценка</w:t>
            </w:r>
          </w:p>
        </w:tc>
        <w:tc>
          <w:tcPr>
            <w:tcW w:w="6619" w:type="dxa"/>
          </w:tcPr>
          <w:p w:rsidR="00200E61" w:rsidRPr="009B399D" w:rsidRDefault="00200E61" w:rsidP="0091787B">
            <w:pPr>
              <w:pStyle w:val="20"/>
              <w:shd w:val="clear" w:color="auto" w:fill="auto"/>
              <w:spacing w:line="240" w:lineRule="auto"/>
              <w:ind w:left="104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Критерии оценивания выступления</w:t>
            </w:r>
          </w:p>
        </w:tc>
      </w:tr>
      <w:tr w:rsidR="00200E61" w:rsidTr="0091787B">
        <w:tc>
          <w:tcPr>
            <w:tcW w:w="3384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5 («отлично»)</w:t>
            </w:r>
          </w:p>
        </w:tc>
        <w:tc>
          <w:tcPr>
            <w:tcW w:w="6619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480" w:lineRule="exact"/>
              <w:ind w:firstLine="0"/>
              <w:jc w:val="both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методически правильное исполнение учебно- танцевальной комбинации, музыкально грамотное и эмоционально-выразительное исполнение пройденного материала, владение индивидуальной техникой вращений, трюков</w:t>
            </w:r>
          </w:p>
        </w:tc>
      </w:tr>
      <w:tr w:rsidR="00200E61" w:rsidTr="0091787B">
        <w:tc>
          <w:tcPr>
            <w:tcW w:w="3384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FD5555">
              <w:rPr>
                <w:sz w:val="28"/>
                <w:szCs w:val="28"/>
              </w:rPr>
              <w:t>4 («хорошо»)</w:t>
            </w:r>
          </w:p>
        </w:tc>
        <w:tc>
          <w:tcPr>
            <w:tcW w:w="6619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480" w:lineRule="exact"/>
              <w:ind w:firstLine="0"/>
              <w:jc w:val="both"/>
              <w:rPr>
                <w:sz w:val="28"/>
                <w:szCs w:val="28"/>
              </w:rPr>
            </w:pPr>
            <w:r w:rsidRPr="00FD5555">
              <w:rPr>
                <w:sz w:val="28"/>
                <w:szCs w:val="28"/>
              </w:rPr>
              <w:t>возможное допущение незначительных ошибок в</w:t>
            </w:r>
            <w:r w:rsidRPr="009B399D">
              <w:rPr>
                <w:sz w:val="28"/>
                <w:szCs w:val="28"/>
              </w:rPr>
              <w:t xml:space="preserve"> </w:t>
            </w:r>
            <w:r w:rsidRPr="00FD5555">
              <w:rPr>
                <w:sz w:val="28"/>
                <w:szCs w:val="28"/>
              </w:rPr>
              <w:t>сложных движениях, исполнение выразительное, грамотное, музыкальное, техническое</w:t>
            </w:r>
          </w:p>
        </w:tc>
      </w:tr>
      <w:tr w:rsidR="00200E61" w:rsidTr="0091787B">
        <w:tc>
          <w:tcPr>
            <w:tcW w:w="3384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3 («удовлетворительно»)</w:t>
            </w:r>
          </w:p>
        </w:tc>
        <w:tc>
          <w:tcPr>
            <w:tcW w:w="6619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480" w:lineRule="exact"/>
              <w:ind w:left="1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исполнение с большим количеством недочетов, а именно: недоученные движения, слабая техническая подготовка, малохудожественное исполнение, невыразительное исполнение экзерсиса у станка, на середине зала, невладение трюковой и вращательной техникой</w:t>
            </w:r>
          </w:p>
        </w:tc>
      </w:tr>
      <w:tr w:rsidR="00200E61" w:rsidTr="0091787B">
        <w:tc>
          <w:tcPr>
            <w:tcW w:w="3384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after="60"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2</w:t>
            </w:r>
          </w:p>
          <w:p w:rsidR="00200E61" w:rsidRPr="009B399D" w:rsidRDefault="00200E61" w:rsidP="0091787B">
            <w:pPr>
              <w:pStyle w:val="a7"/>
              <w:shd w:val="clear" w:color="auto" w:fill="auto"/>
              <w:spacing w:before="60"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(«неудовлетворительно»)</w:t>
            </w:r>
          </w:p>
        </w:tc>
        <w:tc>
          <w:tcPr>
            <w:tcW w:w="6619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485" w:lineRule="exact"/>
              <w:ind w:firstLine="0"/>
              <w:jc w:val="both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комплекс недостатков, являющийся следствием плохой посещаемости аудиторных занятий и нежеланием работать над собой</w:t>
            </w:r>
          </w:p>
        </w:tc>
      </w:tr>
      <w:tr w:rsidR="00200E61" w:rsidTr="0091787B">
        <w:tc>
          <w:tcPr>
            <w:tcW w:w="3384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FD5555">
              <w:rPr>
                <w:sz w:val="28"/>
                <w:szCs w:val="28"/>
              </w:rPr>
              <w:t>«зачет» (без отметки)</w:t>
            </w:r>
          </w:p>
        </w:tc>
        <w:tc>
          <w:tcPr>
            <w:tcW w:w="6619" w:type="dxa"/>
          </w:tcPr>
          <w:p w:rsidR="00200E61" w:rsidRPr="009B399D" w:rsidRDefault="00200E61" w:rsidP="0091787B">
            <w:pPr>
              <w:pStyle w:val="a7"/>
              <w:shd w:val="clear" w:color="auto" w:fill="auto"/>
              <w:spacing w:before="0" w:line="485" w:lineRule="exact"/>
              <w:ind w:left="120" w:firstLine="0"/>
              <w:jc w:val="left"/>
              <w:rPr>
                <w:sz w:val="28"/>
                <w:szCs w:val="28"/>
              </w:rPr>
            </w:pPr>
            <w:r w:rsidRPr="009B399D">
              <w:rPr>
                <w:sz w:val="28"/>
                <w:szCs w:val="28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200E61" w:rsidRPr="009B399D" w:rsidRDefault="00200E61" w:rsidP="00200E61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200E61" w:rsidRPr="009B399D" w:rsidRDefault="00200E61" w:rsidP="00200E61">
      <w:pPr>
        <w:pStyle w:val="a7"/>
        <w:shd w:val="clear" w:color="auto" w:fill="auto"/>
        <w:spacing w:before="108" w:line="360" w:lineRule="auto"/>
        <w:ind w:left="20" w:right="1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Данная система оценки качества исполнения является основной. В зависимости от сложившихся традиций и с учетом целесообразности оценка качества исполнения может быть дополнена системой «+» и «-», что дает возможность более конкретно отметить ответ учащегося.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left="20" w:right="1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Фонды оценочных средств призваны обеспечивать оценку качества приобретенных выпускниками знаний, умений и навыков, а также степень готовности учащихся выпускного класса к возможному продолжению профессионального образования в области музыкального искусства.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left="20" w:right="1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При выведении итоговой (переводной) оценки учитывается следующее:</w:t>
      </w:r>
    </w:p>
    <w:p w:rsidR="00200E61" w:rsidRPr="009B399D" w:rsidRDefault="00200E61" w:rsidP="00200E61">
      <w:pPr>
        <w:pStyle w:val="a7"/>
        <w:numPr>
          <w:ilvl w:val="0"/>
          <w:numId w:val="22"/>
        </w:numPr>
        <w:shd w:val="clear" w:color="auto" w:fill="auto"/>
        <w:tabs>
          <w:tab w:val="left" w:pos="721"/>
        </w:tabs>
        <w:spacing w:before="0" w:line="360" w:lineRule="auto"/>
        <w:ind w:left="38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оценка годовой работы ученика;</w:t>
      </w:r>
    </w:p>
    <w:p w:rsidR="00200E61" w:rsidRPr="009B399D" w:rsidRDefault="00200E61" w:rsidP="00200E61">
      <w:pPr>
        <w:pStyle w:val="a7"/>
        <w:numPr>
          <w:ilvl w:val="0"/>
          <w:numId w:val="22"/>
        </w:numPr>
        <w:shd w:val="clear" w:color="auto" w:fill="auto"/>
        <w:tabs>
          <w:tab w:val="left" w:pos="721"/>
        </w:tabs>
        <w:spacing w:before="0" w:line="360" w:lineRule="auto"/>
        <w:ind w:left="38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оценка на экзамене;</w:t>
      </w:r>
    </w:p>
    <w:p w:rsidR="00200E61" w:rsidRPr="009B399D" w:rsidRDefault="00200E61" w:rsidP="00200E61">
      <w:pPr>
        <w:pStyle w:val="a7"/>
        <w:numPr>
          <w:ilvl w:val="0"/>
          <w:numId w:val="22"/>
        </w:numPr>
        <w:shd w:val="clear" w:color="auto" w:fill="auto"/>
        <w:tabs>
          <w:tab w:val="left" w:pos="716"/>
        </w:tabs>
        <w:spacing w:before="0" w:line="360" w:lineRule="auto"/>
        <w:ind w:left="38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другие выступления ученика в течение учебного года.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left="20" w:right="1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Оценки выставляются по окончании каждой четверти и полугодий учебного года.</w:t>
      </w:r>
    </w:p>
    <w:p w:rsidR="00200E61" w:rsidRPr="009B399D" w:rsidRDefault="00200E61" w:rsidP="00200E61">
      <w:pPr>
        <w:pStyle w:val="22"/>
        <w:keepNext/>
        <w:keepLines/>
        <w:shd w:val="clear" w:color="auto" w:fill="auto"/>
        <w:spacing w:line="360" w:lineRule="auto"/>
        <w:ind w:left="20" w:firstLine="547"/>
        <w:rPr>
          <w:sz w:val="28"/>
          <w:szCs w:val="28"/>
        </w:rPr>
      </w:pPr>
      <w:bookmarkStart w:id="33" w:name="bookmark49"/>
      <w:r w:rsidRPr="009B399D">
        <w:rPr>
          <w:rStyle w:val="26"/>
          <w:b/>
          <w:bCs/>
          <w:i/>
          <w:iCs/>
          <w:sz w:val="28"/>
          <w:szCs w:val="28"/>
        </w:rPr>
        <w:t xml:space="preserve">V. Методическое обеспечение учебного процесса </w:t>
      </w:r>
      <w:r w:rsidRPr="009B399D">
        <w:rPr>
          <w:sz w:val="28"/>
          <w:szCs w:val="28"/>
        </w:rPr>
        <w:t>Методические рекомендации педагогическим работникам</w:t>
      </w:r>
      <w:bookmarkEnd w:id="33"/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left="20" w:right="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 работе с учащимися преподаватель должен следовать принципам последовательности, постепенности, доступности, наглядности в освоении материала. Весь процесс обучения должен быть построен от простого к сложному и учитывать индивидуальные особенности ученика: интеллектуальные, физические, музыкальные и эмоциональные данные, уровень его подготовки.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left="20" w:right="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При работе над программным материалом преподаватель должен опираться на следующие основные принципы:</w:t>
      </w:r>
    </w:p>
    <w:p w:rsidR="00200E61" w:rsidRPr="009B399D" w:rsidRDefault="00200E61" w:rsidP="00200E61">
      <w:pPr>
        <w:pStyle w:val="a7"/>
        <w:numPr>
          <w:ilvl w:val="0"/>
          <w:numId w:val="23"/>
        </w:numPr>
        <w:shd w:val="clear" w:color="auto" w:fill="auto"/>
        <w:tabs>
          <w:tab w:val="left" w:pos="790"/>
        </w:tabs>
        <w:spacing w:before="0" w:line="360" w:lineRule="auto"/>
        <w:ind w:left="10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целенаправленность учебного процесса;</w:t>
      </w:r>
    </w:p>
    <w:p w:rsidR="00200E61" w:rsidRPr="009B399D" w:rsidRDefault="00200E61" w:rsidP="00200E61">
      <w:pPr>
        <w:pStyle w:val="a7"/>
        <w:numPr>
          <w:ilvl w:val="0"/>
          <w:numId w:val="23"/>
        </w:numPr>
        <w:shd w:val="clear" w:color="auto" w:fill="auto"/>
        <w:tabs>
          <w:tab w:val="left" w:pos="795"/>
        </w:tabs>
        <w:spacing w:before="0" w:line="360" w:lineRule="auto"/>
        <w:ind w:left="10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систематичность и регулярность занятий;</w:t>
      </w:r>
    </w:p>
    <w:p w:rsidR="00200E61" w:rsidRPr="009B399D" w:rsidRDefault="00200E61" w:rsidP="00200E61">
      <w:pPr>
        <w:pStyle w:val="a7"/>
        <w:numPr>
          <w:ilvl w:val="0"/>
          <w:numId w:val="23"/>
        </w:numPr>
        <w:shd w:val="clear" w:color="auto" w:fill="auto"/>
        <w:tabs>
          <w:tab w:val="left" w:pos="790"/>
        </w:tabs>
        <w:spacing w:before="0" w:line="360" w:lineRule="auto"/>
        <w:ind w:left="10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постепенность в развитии танцевальных возможностей учащихся;</w:t>
      </w:r>
    </w:p>
    <w:p w:rsidR="00200E61" w:rsidRPr="009B399D" w:rsidRDefault="00200E61" w:rsidP="00200E61">
      <w:pPr>
        <w:pStyle w:val="a7"/>
        <w:numPr>
          <w:ilvl w:val="0"/>
          <w:numId w:val="23"/>
        </w:numPr>
        <w:shd w:val="clear" w:color="auto" w:fill="auto"/>
        <w:tabs>
          <w:tab w:val="left" w:pos="663"/>
        </w:tabs>
        <w:spacing w:before="0" w:line="360" w:lineRule="auto"/>
        <w:ind w:left="20" w:right="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строгая последовательность в процессе освоения танцевальной лексики и технических приемов танца.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left="20" w:right="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 каждым годом обучения усложняется и становится разнообразнее танцевальная лексика различных народностей, изучаемая в соответствии с программой, вводится ряд новых приемов в изучении техники вращений на середине класса, по диагонали и по кругу класса.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left="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Урок по народно-сценическому танцу состоит из трех частей:</w:t>
      </w:r>
    </w:p>
    <w:p w:rsidR="00200E61" w:rsidRPr="009B399D" w:rsidRDefault="00200E61" w:rsidP="00200E61">
      <w:pPr>
        <w:pStyle w:val="a7"/>
        <w:numPr>
          <w:ilvl w:val="1"/>
          <w:numId w:val="23"/>
        </w:numPr>
        <w:shd w:val="clear" w:color="auto" w:fill="auto"/>
        <w:tabs>
          <w:tab w:val="left" w:pos="896"/>
        </w:tabs>
        <w:spacing w:before="0" w:line="360" w:lineRule="auto"/>
        <w:ind w:left="10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Экзерсис у станка.</w:t>
      </w:r>
    </w:p>
    <w:p w:rsidR="00200E61" w:rsidRPr="009B399D" w:rsidRDefault="00200E61" w:rsidP="00200E61">
      <w:pPr>
        <w:pStyle w:val="a7"/>
        <w:numPr>
          <w:ilvl w:val="1"/>
          <w:numId w:val="23"/>
        </w:numPr>
        <w:shd w:val="clear" w:color="auto" w:fill="auto"/>
        <w:tabs>
          <w:tab w:val="left" w:pos="843"/>
        </w:tabs>
        <w:spacing w:before="0" w:line="360" w:lineRule="auto"/>
        <w:ind w:left="10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Экзерсис на середине класса.</w:t>
      </w:r>
    </w:p>
    <w:p w:rsidR="00200E61" w:rsidRPr="009B399D" w:rsidRDefault="00200E61" w:rsidP="00200E61">
      <w:pPr>
        <w:pStyle w:val="a7"/>
        <w:numPr>
          <w:ilvl w:val="1"/>
          <w:numId w:val="23"/>
        </w:numPr>
        <w:shd w:val="clear" w:color="auto" w:fill="auto"/>
        <w:tabs>
          <w:tab w:val="left" w:pos="910"/>
        </w:tabs>
        <w:spacing w:before="0" w:line="360" w:lineRule="auto"/>
        <w:ind w:left="1020" w:right="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Работа над этюдами, построенными на материале русского танца и танцев народов мира.</w:t>
      </w:r>
    </w:p>
    <w:p w:rsidR="00200E61" w:rsidRPr="009B399D" w:rsidRDefault="00200E61" w:rsidP="00200E61">
      <w:pPr>
        <w:pStyle w:val="a7"/>
        <w:shd w:val="clear" w:color="auto" w:fill="auto"/>
        <w:spacing w:before="0" w:line="360" w:lineRule="auto"/>
        <w:ind w:left="20" w:right="20" w:firstLine="547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Преподавание народно-сценического танца заключается в его поэтапном освоении, которое включает ознакомление с историей возникновения и ходом развития техники народно-сценического танца, практической работой у станка и на середине зала, работой над этюдами и освоении методики танцевальных движений.</w:t>
      </w:r>
    </w:p>
    <w:p w:rsidR="00200E61" w:rsidRPr="009B399D" w:rsidRDefault="00200E61" w:rsidP="00200E61">
      <w:pPr>
        <w:pStyle w:val="32"/>
        <w:keepNext/>
        <w:keepLines/>
        <w:shd w:val="clear" w:color="auto" w:fill="auto"/>
        <w:spacing w:after="479" w:line="360" w:lineRule="auto"/>
        <w:ind w:firstLine="567"/>
        <w:jc w:val="center"/>
        <w:rPr>
          <w:sz w:val="28"/>
          <w:szCs w:val="28"/>
        </w:rPr>
      </w:pPr>
      <w:bookmarkStart w:id="34" w:name="bookmark50"/>
      <w:r w:rsidRPr="009B399D">
        <w:rPr>
          <w:sz w:val="28"/>
          <w:szCs w:val="28"/>
        </w:rPr>
        <w:t>VI. Список рекомендуемой учебной литературы</w:t>
      </w:r>
      <w:bookmarkEnd w:id="34"/>
    </w:p>
    <w:p w:rsidR="00200E61" w:rsidRPr="009B399D" w:rsidRDefault="00200E61" w:rsidP="00200E61">
      <w:pPr>
        <w:pStyle w:val="40"/>
        <w:shd w:val="clear" w:color="auto" w:fill="auto"/>
        <w:spacing w:before="0" w:line="360" w:lineRule="auto"/>
        <w:ind w:left="3300" w:firstLine="547"/>
        <w:rPr>
          <w:sz w:val="28"/>
          <w:szCs w:val="28"/>
        </w:rPr>
      </w:pPr>
      <w:r w:rsidRPr="009B399D">
        <w:rPr>
          <w:sz w:val="28"/>
          <w:szCs w:val="28"/>
        </w:rPr>
        <w:t>Основная литература</w:t>
      </w:r>
    </w:p>
    <w:p w:rsidR="00200E61" w:rsidRPr="009B399D" w:rsidRDefault="00200E61" w:rsidP="00200E61">
      <w:pPr>
        <w:pStyle w:val="a7"/>
        <w:numPr>
          <w:ilvl w:val="2"/>
          <w:numId w:val="23"/>
        </w:numPr>
        <w:shd w:val="clear" w:color="auto" w:fill="auto"/>
        <w:tabs>
          <w:tab w:val="left" w:pos="726"/>
        </w:tabs>
        <w:spacing w:before="0" w:line="360" w:lineRule="auto"/>
        <w:ind w:left="20" w:right="26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Заикин Н. Фольклорный танец и его сценическая обработка.- Орел, Труд, 1999.</w:t>
      </w:r>
    </w:p>
    <w:p w:rsidR="00200E61" w:rsidRPr="009B399D" w:rsidRDefault="00200E61" w:rsidP="00200E61">
      <w:pPr>
        <w:pStyle w:val="a7"/>
        <w:numPr>
          <w:ilvl w:val="2"/>
          <w:numId w:val="23"/>
        </w:numPr>
        <w:shd w:val="clear" w:color="auto" w:fill="auto"/>
        <w:tabs>
          <w:tab w:val="left" w:pos="735"/>
        </w:tabs>
        <w:spacing w:before="0" w:line="360" w:lineRule="auto"/>
        <w:ind w:left="20" w:right="26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Заикин Н., Заикина Н. Областные особенности русского народного танца. - Орел, «Труд», 1999,1 том; 2 том - Орел, 2004.</w:t>
      </w:r>
    </w:p>
    <w:p w:rsidR="00200E61" w:rsidRPr="009B399D" w:rsidRDefault="00200E61" w:rsidP="00200E61">
      <w:pPr>
        <w:pStyle w:val="a7"/>
        <w:numPr>
          <w:ilvl w:val="2"/>
          <w:numId w:val="23"/>
        </w:numPr>
        <w:shd w:val="clear" w:color="auto" w:fill="auto"/>
        <w:tabs>
          <w:tab w:val="left" w:pos="726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Зацепина К., Климов А. Народно-сценический танец.- М., 1976.</w:t>
      </w:r>
    </w:p>
    <w:p w:rsidR="00200E61" w:rsidRPr="009B399D" w:rsidRDefault="00200E61" w:rsidP="00200E61">
      <w:pPr>
        <w:pStyle w:val="a7"/>
        <w:numPr>
          <w:ilvl w:val="2"/>
          <w:numId w:val="23"/>
        </w:numPr>
        <w:shd w:val="clear" w:color="auto" w:fill="auto"/>
        <w:tabs>
          <w:tab w:val="left" w:pos="721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Климов А. Основы русского народного танца.- М.: Искусство, 1981.</w:t>
      </w:r>
    </w:p>
    <w:p w:rsidR="00200E61" w:rsidRPr="009B399D" w:rsidRDefault="00200E61" w:rsidP="00200E61">
      <w:pPr>
        <w:pStyle w:val="a7"/>
        <w:numPr>
          <w:ilvl w:val="2"/>
          <w:numId w:val="23"/>
        </w:numPr>
        <w:shd w:val="clear" w:color="auto" w:fill="auto"/>
        <w:tabs>
          <w:tab w:val="left" w:pos="721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Ткаченко Т. Народный танец. - М.: Искусство, 1967.</w:t>
      </w:r>
    </w:p>
    <w:p w:rsidR="00200E61" w:rsidRPr="009B399D" w:rsidRDefault="00200E61" w:rsidP="00200E61">
      <w:pPr>
        <w:pStyle w:val="a7"/>
        <w:numPr>
          <w:ilvl w:val="2"/>
          <w:numId w:val="23"/>
        </w:numPr>
        <w:shd w:val="clear" w:color="auto" w:fill="auto"/>
        <w:tabs>
          <w:tab w:val="left" w:pos="726"/>
        </w:tabs>
        <w:spacing w:before="0" w:after="468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Ткаченко Т. Народные танцы. - М.: Искусство, 1974.</w:t>
      </w:r>
    </w:p>
    <w:p w:rsidR="00200E61" w:rsidRPr="009B399D" w:rsidRDefault="00200E61" w:rsidP="00200E61">
      <w:pPr>
        <w:pStyle w:val="40"/>
        <w:shd w:val="clear" w:color="auto" w:fill="auto"/>
        <w:spacing w:before="0" w:after="114" w:line="360" w:lineRule="auto"/>
        <w:ind w:left="2780" w:firstLine="406"/>
        <w:rPr>
          <w:sz w:val="28"/>
          <w:szCs w:val="28"/>
        </w:rPr>
      </w:pPr>
      <w:r w:rsidRPr="009B399D">
        <w:rPr>
          <w:sz w:val="28"/>
          <w:szCs w:val="28"/>
        </w:rPr>
        <w:t>Дополнительная литература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697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Бурнаев А. Мордовский танец. Саранск, 2002.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721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Богданов Г. Русский народный танец. М., 1995.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716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Власенко Г. Танцы народов Поволжья. - Самара: СГУ,1992.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721"/>
        </w:tabs>
        <w:spacing w:before="0" w:line="360" w:lineRule="auto"/>
        <w:ind w:left="20" w:right="26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Гербек, Г. Характерный танец: настоящее и будущее. // Советский балет, 1990: № 1.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711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Корлева З. Хореографическое искусство Молдавии. - Кишинев, 1970.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716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Курбет В., Ошурко Л. Молдавский танец. - Кишинев,1967.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716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Ласмаке М. Латышские народные танцы. Рига, 1962.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711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Мальми В. Народные танцы Карелии. - Петрозаводск, 1977.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706"/>
        </w:tabs>
        <w:spacing w:before="0" w:line="360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Моисеев И. Голос дружбы. // Советский балет, 1983: № 5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142"/>
        </w:tabs>
        <w:spacing w:before="0" w:line="360" w:lineRule="auto"/>
        <w:ind w:left="20" w:firstLine="264"/>
        <w:jc w:val="both"/>
        <w:rPr>
          <w:sz w:val="28"/>
          <w:szCs w:val="28"/>
        </w:rPr>
      </w:pPr>
      <w:r w:rsidRPr="009B399D">
        <w:rPr>
          <w:sz w:val="28"/>
          <w:szCs w:val="28"/>
        </w:rPr>
        <w:lastRenderedPageBreak/>
        <w:t>Степанова Л. Танцы народов России. - М.: Советская Россия, 1969.</w:t>
      </w:r>
    </w:p>
    <w:p w:rsidR="00200E61" w:rsidRPr="009B399D" w:rsidRDefault="00200E61" w:rsidP="00200E61">
      <w:pPr>
        <w:pStyle w:val="a7"/>
        <w:numPr>
          <w:ilvl w:val="3"/>
          <w:numId w:val="23"/>
        </w:numPr>
        <w:shd w:val="clear" w:color="auto" w:fill="auto"/>
        <w:tabs>
          <w:tab w:val="left" w:pos="426"/>
        </w:tabs>
        <w:spacing w:before="0" w:line="360" w:lineRule="auto"/>
        <w:ind w:right="2320" w:firstLine="264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Уральская В. Поиски и решения.- М.: Искусство, 1974.</w:t>
      </w:r>
    </w:p>
    <w:p w:rsidR="00200E61" w:rsidRPr="009B399D" w:rsidRDefault="00200E61" w:rsidP="00200E61">
      <w:pPr>
        <w:pStyle w:val="a7"/>
        <w:shd w:val="clear" w:color="auto" w:fill="auto"/>
        <w:tabs>
          <w:tab w:val="left" w:pos="426"/>
        </w:tabs>
        <w:spacing w:before="0" w:line="360" w:lineRule="auto"/>
        <w:ind w:left="264" w:right="2320" w:firstLine="0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12</w:t>
      </w:r>
      <w:r w:rsidRPr="009B399D">
        <w:rPr>
          <w:sz w:val="28"/>
          <w:szCs w:val="28"/>
        </w:rPr>
        <w:tab/>
        <w:t xml:space="preserve">Хворост И. Белорусские народные танцы.- Минск, 1976. </w:t>
      </w:r>
    </w:p>
    <w:p w:rsidR="00200E61" w:rsidRPr="00C34969" w:rsidRDefault="00200E61" w:rsidP="00200E61">
      <w:pPr>
        <w:pStyle w:val="a7"/>
        <w:shd w:val="clear" w:color="auto" w:fill="auto"/>
        <w:tabs>
          <w:tab w:val="left" w:pos="426"/>
        </w:tabs>
        <w:spacing w:before="0" w:line="360" w:lineRule="auto"/>
        <w:ind w:left="264" w:right="2320" w:firstLine="0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13.</w:t>
      </w:r>
      <w:r w:rsidRPr="009B399D">
        <w:rPr>
          <w:sz w:val="28"/>
          <w:szCs w:val="28"/>
        </w:rPr>
        <w:tab/>
        <w:t>Чурко Ю. Белорусский народный танец.</w:t>
      </w:r>
      <w:r w:rsidRPr="00C34969">
        <w:rPr>
          <w:sz w:val="28"/>
          <w:szCs w:val="28"/>
        </w:rPr>
        <w:t>- Минск, 1970</w:t>
      </w:r>
      <w:r>
        <w:rPr>
          <w:sz w:val="28"/>
          <w:szCs w:val="28"/>
        </w:rPr>
        <w:t>.</w:t>
      </w:r>
    </w:p>
    <w:p w:rsidR="00230AE8" w:rsidRDefault="00230AE8">
      <w:bookmarkStart w:id="35" w:name="_GoBack"/>
      <w:bookmarkEnd w:id="35"/>
    </w:p>
    <w:sectPr w:rsidR="00230AE8">
      <w:pgSz w:w="11905" w:h="16837"/>
      <w:pgMar w:top="1079" w:right="606" w:bottom="1262" w:left="1512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2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3"/>
    <w:multiLevelType w:val="multilevel"/>
    <w:tmpl w:val="00000002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6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6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6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6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6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6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6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6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09"/>
    <w:multiLevelType w:val="multilevel"/>
    <w:tmpl w:val="00000008"/>
    <w:lvl w:ilvl="0">
      <w:start w:val="7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7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7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7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7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7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7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7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7"/>
      <w:numFmt w:val="decimal"/>
      <w:lvlText w:val="%1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6">
    <w:nsid w:val="0000000D"/>
    <w:multiLevelType w:val="multilevel"/>
    <w:tmpl w:val="0000000C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2"/>
      <w:numFmt w:val="upperRoman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9"/>
      <w:numFmt w:val="upperRoman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7">
    <w:nsid w:val="0000000F"/>
    <w:multiLevelType w:val="multilevel"/>
    <w:tmpl w:val="0000000E"/>
    <w:lvl w:ilvl="0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8">
    <w:nsid w:val="00000011"/>
    <w:multiLevelType w:val="multilevel"/>
    <w:tmpl w:val="00000010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9">
    <w:nsid w:val="00000013"/>
    <w:multiLevelType w:val="multilevel"/>
    <w:tmpl w:val="0000001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upperRoman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0">
    <w:nsid w:val="00000015"/>
    <w:multiLevelType w:val="multilevel"/>
    <w:tmpl w:val="00000014"/>
    <w:lvl w:ilvl="0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1">
    <w:nsid w:val="00000017"/>
    <w:multiLevelType w:val="multilevel"/>
    <w:tmpl w:val="00000016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2">
    <w:nsid w:val="00000019"/>
    <w:multiLevelType w:val="multilevel"/>
    <w:tmpl w:val="00000018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upperRoman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3">
    <w:nsid w:val="0000001B"/>
    <w:multiLevelType w:val="multilevel"/>
    <w:tmpl w:val="0000001A"/>
    <w:lvl w:ilvl="0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4">
    <w:nsid w:val="0000001D"/>
    <w:multiLevelType w:val="multilevel"/>
    <w:tmpl w:val="0000001C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upperRoman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6"/>
      <w:numFmt w:val="upperRoman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5">
    <w:nsid w:val="0000001F"/>
    <w:multiLevelType w:val="multilevel"/>
    <w:tmpl w:val="0000001E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upperRoman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6">
    <w:nsid w:val="00000021"/>
    <w:multiLevelType w:val="multilevel"/>
    <w:tmpl w:val="0000002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7">
    <w:nsid w:val="00000023"/>
    <w:multiLevelType w:val="multilevel"/>
    <w:tmpl w:val="0000002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8">
    <w:nsid w:val="00000025"/>
    <w:multiLevelType w:val="multilevel"/>
    <w:tmpl w:val="00000024"/>
    <w:lvl w:ilvl="0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9">
    <w:nsid w:val="00000027"/>
    <w:multiLevelType w:val="multilevel"/>
    <w:tmpl w:val="00000026"/>
    <w:lvl w:ilvl="0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0">
    <w:nsid w:val="00000029"/>
    <w:multiLevelType w:val="multilevel"/>
    <w:tmpl w:val="0000002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1">
    <w:nsid w:val="0000002B"/>
    <w:multiLevelType w:val="multilevel"/>
    <w:tmpl w:val="0000002A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22">
    <w:nsid w:val="0000002D"/>
    <w:multiLevelType w:val="multilevel"/>
    <w:tmpl w:val="0000002C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3">
    <w:nsid w:val="59DF02C1"/>
    <w:multiLevelType w:val="hybridMultilevel"/>
    <w:tmpl w:val="66647EE8"/>
    <w:lvl w:ilvl="0" w:tplc="15E43D06">
      <w:start w:val="1"/>
      <w:numFmt w:val="decimal"/>
      <w:lvlText w:val="%1."/>
      <w:lvlJc w:val="left"/>
      <w:pPr>
        <w:ind w:left="1407" w:hanging="84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E61"/>
    <w:rsid w:val="00002528"/>
    <w:rsid w:val="00002835"/>
    <w:rsid w:val="00002ADD"/>
    <w:rsid w:val="00004812"/>
    <w:rsid w:val="00012228"/>
    <w:rsid w:val="00013F59"/>
    <w:rsid w:val="00024534"/>
    <w:rsid w:val="0003086D"/>
    <w:rsid w:val="00033E83"/>
    <w:rsid w:val="000342B5"/>
    <w:rsid w:val="000347E4"/>
    <w:rsid w:val="000359FE"/>
    <w:rsid w:val="00041DAA"/>
    <w:rsid w:val="00041E6D"/>
    <w:rsid w:val="00043554"/>
    <w:rsid w:val="00043ADB"/>
    <w:rsid w:val="00053AF9"/>
    <w:rsid w:val="00054C7E"/>
    <w:rsid w:val="000553A2"/>
    <w:rsid w:val="00057835"/>
    <w:rsid w:val="00057CEE"/>
    <w:rsid w:val="0006197C"/>
    <w:rsid w:val="000622E9"/>
    <w:rsid w:val="000664CC"/>
    <w:rsid w:val="000707DC"/>
    <w:rsid w:val="00071E34"/>
    <w:rsid w:val="0007280A"/>
    <w:rsid w:val="000753CA"/>
    <w:rsid w:val="000757D0"/>
    <w:rsid w:val="000814E0"/>
    <w:rsid w:val="0008598B"/>
    <w:rsid w:val="00086B60"/>
    <w:rsid w:val="0009058C"/>
    <w:rsid w:val="0009084E"/>
    <w:rsid w:val="0009159C"/>
    <w:rsid w:val="000973B3"/>
    <w:rsid w:val="000A200F"/>
    <w:rsid w:val="000A3169"/>
    <w:rsid w:val="000A34A8"/>
    <w:rsid w:val="000A3BF2"/>
    <w:rsid w:val="000A44FC"/>
    <w:rsid w:val="000A45D4"/>
    <w:rsid w:val="000A6573"/>
    <w:rsid w:val="000A7100"/>
    <w:rsid w:val="000B213B"/>
    <w:rsid w:val="000B2AD5"/>
    <w:rsid w:val="000B3D35"/>
    <w:rsid w:val="000B65CD"/>
    <w:rsid w:val="000B687C"/>
    <w:rsid w:val="000B6CA4"/>
    <w:rsid w:val="000B7F6A"/>
    <w:rsid w:val="000C256F"/>
    <w:rsid w:val="000C4C12"/>
    <w:rsid w:val="000C7CFB"/>
    <w:rsid w:val="000D002B"/>
    <w:rsid w:val="000D14E0"/>
    <w:rsid w:val="000D2011"/>
    <w:rsid w:val="000D2800"/>
    <w:rsid w:val="000E0E96"/>
    <w:rsid w:val="000E1361"/>
    <w:rsid w:val="000E5486"/>
    <w:rsid w:val="000F0500"/>
    <w:rsid w:val="000F31DE"/>
    <w:rsid w:val="000F3848"/>
    <w:rsid w:val="000F3FD0"/>
    <w:rsid w:val="000F57A6"/>
    <w:rsid w:val="000F5F41"/>
    <w:rsid w:val="00102AF9"/>
    <w:rsid w:val="00103EC8"/>
    <w:rsid w:val="00106C28"/>
    <w:rsid w:val="00106CF6"/>
    <w:rsid w:val="001071ED"/>
    <w:rsid w:val="0011033E"/>
    <w:rsid w:val="001127C3"/>
    <w:rsid w:val="00112CF8"/>
    <w:rsid w:val="00115111"/>
    <w:rsid w:val="001171F8"/>
    <w:rsid w:val="00117C83"/>
    <w:rsid w:val="00117D34"/>
    <w:rsid w:val="00126360"/>
    <w:rsid w:val="00130947"/>
    <w:rsid w:val="00131340"/>
    <w:rsid w:val="00131370"/>
    <w:rsid w:val="001316C0"/>
    <w:rsid w:val="00131A6C"/>
    <w:rsid w:val="00135C50"/>
    <w:rsid w:val="00136847"/>
    <w:rsid w:val="00136C5A"/>
    <w:rsid w:val="001404F6"/>
    <w:rsid w:val="00142E9A"/>
    <w:rsid w:val="0014314A"/>
    <w:rsid w:val="001432BC"/>
    <w:rsid w:val="00144338"/>
    <w:rsid w:val="0014510A"/>
    <w:rsid w:val="00145931"/>
    <w:rsid w:val="00147E61"/>
    <w:rsid w:val="00151ABC"/>
    <w:rsid w:val="001527F4"/>
    <w:rsid w:val="00153C18"/>
    <w:rsid w:val="00156599"/>
    <w:rsid w:val="001573E0"/>
    <w:rsid w:val="00162CD2"/>
    <w:rsid w:val="00164DBC"/>
    <w:rsid w:val="00173F7A"/>
    <w:rsid w:val="00177733"/>
    <w:rsid w:val="0018105F"/>
    <w:rsid w:val="00181FC5"/>
    <w:rsid w:val="00183259"/>
    <w:rsid w:val="00184420"/>
    <w:rsid w:val="00190EA3"/>
    <w:rsid w:val="001930A3"/>
    <w:rsid w:val="001936FA"/>
    <w:rsid w:val="001962D7"/>
    <w:rsid w:val="0019762E"/>
    <w:rsid w:val="00197D8D"/>
    <w:rsid w:val="001A5AF3"/>
    <w:rsid w:val="001A5C9D"/>
    <w:rsid w:val="001A61A1"/>
    <w:rsid w:val="001A78EA"/>
    <w:rsid w:val="001B3927"/>
    <w:rsid w:val="001B3F52"/>
    <w:rsid w:val="001C094F"/>
    <w:rsid w:val="001C3E3B"/>
    <w:rsid w:val="001D0CF5"/>
    <w:rsid w:val="001D1D08"/>
    <w:rsid w:val="001D5F46"/>
    <w:rsid w:val="001E19C9"/>
    <w:rsid w:val="001E4B25"/>
    <w:rsid w:val="001F2C55"/>
    <w:rsid w:val="001F3243"/>
    <w:rsid w:val="001F3E81"/>
    <w:rsid w:val="001F4615"/>
    <w:rsid w:val="001F4A8B"/>
    <w:rsid w:val="001F5059"/>
    <w:rsid w:val="001F6A24"/>
    <w:rsid w:val="001F74A8"/>
    <w:rsid w:val="00200E61"/>
    <w:rsid w:val="00203167"/>
    <w:rsid w:val="00211F4A"/>
    <w:rsid w:val="002142FF"/>
    <w:rsid w:val="00215428"/>
    <w:rsid w:val="00215F5D"/>
    <w:rsid w:val="00216C32"/>
    <w:rsid w:val="00216F94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16A2"/>
    <w:rsid w:val="00241B5A"/>
    <w:rsid w:val="00242403"/>
    <w:rsid w:val="00242B06"/>
    <w:rsid w:val="002432A7"/>
    <w:rsid w:val="00243CE6"/>
    <w:rsid w:val="002503E1"/>
    <w:rsid w:val="0025075E"/>
    <w:rsid w:val="002513A0"/>
    <w:rsid w:val="002520F0"/>
    <w:rsid w:val="00252512"/>
    <w:rsid w:val="0025520A"/>
    <w:rsid w:val="002554C3"/>
    <w:rsid w:val="00255664"/>
    <w:rsid w:val="00260EA5"/>
    <w:rsid w:val="00261773"/>
    <w:rsid w:val="00261807"/>
    <w:rsid w:val="00267C53"/>
    <w:rsid w:val="0027383E"/>
    <w:rsid w:val="00276F15"/>
    <w:rsid w:val="002831F2"/>
    <w:rsid w:val="002836F9"/>
    <w:rsid w:val="00285C77"/>
    <w:rsid w:val="002958CE"/>
    <w:rsid w:val="0029707D"/>
    <w:rsid w:val="002A0381"/>
    <w:rsid w:val="002A11C7"/>
    <w:rsid w:val="002A3063"/>
    <w:rsid w:val="002A3A72"/>
    <w:rsid w:val="002A3B4E"/>
    <w:rsid w:val="002A6A38"/>
    <w:rsid w:val="002A6C35"/>
    <w:rsid w:val="002B1091"/>
    <w:rsid w:val="002B1B80"/>
    <w:rsid w:val="002B24A0"/>
    <w:rsid w:val="002B24C8"/>
    <w:rsid w:val="002B2B2A"/>
    <w:rsid w:val="002B3851"/>
    <w:rsid w:val="002B7221"/>
    <w:rsid w:val="002C0ED2"/>
    <w:rsid w:val="002C3A5E"/>
    <w:rsid w:val="002C431F"/>
    <w:rsid w:val="002C4DB3"/>
    <w:rsid w:val="002D3CA7"/>
    <w:rsid w:val="002D5760"/>
    <w:rsid w:val="002E0ACE"/>
    <w:rsid w:val="002E4C38"/>
    <w:rsid w:val="002E5E33"/>
    <w:rsid w:val="002F4F4C"/>
    <w:rsid w:val="002F587C"/>
    <w:rsid w:val="002F5D2A"/>
    <w:rsid w:val="00301BCB"/>
    <w:rsid w:val="00303226"/>
    <w:rsid w:val="003034AB"/>
    <w:rsid w:val="00304B97"/>
    <w:rsid w:val="00317AED"/>
    <w:rsid w:val="00321F61"/>
    <w:rsid w:val="00330089"/>
    <w:rsid w:val="003334F4"/>
    <w:rsid w:val="003342F7"/>
    <w:rsid w:val="00336E33"/>
    <w:rsid w:val="00340130"/>
    <w:rsid w:val="003404F6"/>
    <w:rsid w:val="0034139F"/>
    <w:rsid w:val="0034199F"/>
    <w:rsid w:val="0034551C"/>
    <w:rsid w:val="003458D6"/>
    <w:rsid w:val="00347AA7"/>
    <w:rsid w:val="00352D8C"/>
    <w:rsid w:val="00353A90"/>
    <w:rsid w:val="00354231"/>
    <w:rsid w:val="00355A9C"/>
    <w:rsid w:val="00356294"/>
    <w:rsid w:val="00357311"/>
    <w:rsid w:val="00357BFF"/>
    <w:rsid w:val="003632B1"/>
    <w:rsid w:val="003638E7"/>
    <w:rsid w:val="00365B85"/>
    <w:rsid w:val="00365F23"/>
    <w:rsid w:val="00366357"/>
    <w:rsid w:val="00367346"/>
    <w:rsid w:val="00367533"/>
    <w:rsid w:val="0037055C"/>
    <w:rsid w:val="003706DD"/>
    <w:rsid w:val="003716D1"/>
    <w:rsid w:val="00375738"/>
    <w:rsid w:val="00384CF8"/>
    <w:rsid w:val="00385D02"/>
    <w:rsid w:val="003931C7"/>
    <w:rsid w:val="003947EE"/>
    <w:rsid w:val="00396391"/>
    <w:rsid w:val="00396B05"/>
    <w:rsid w:val="00396DA8"/>
    <w:rsid w:val="003970E0"/>
    <w:rsid w:val="003A1919"/>
    <w:rsid w:val="003A26F3"/>
    <w:rsid w:val="003B1740"/>
    <w:rsid w:val="003B57CB"/>
    <w:rsid w:val="003B6820"/>
    <w:rsid w:val="003C127D"/>
    <w:rsid w:val="003C4604"/>
    <w:rsid w:val="003C59BC"/>
    <w:rsid w:val="003C677C"/>
    <w:rsid w:val="003C6FB0"/>
    <w:rsid w:val="003D4810"/>
    <w:rsid w:val="003D4B15"/>
    <w:rsid w:val="003D66FC"/>
    <w:rsid w:val="003D734D"/>
    <w:rsid w:val="003E10A2"/>
    <w:rsid w:val="003E2064"/>
    <w:rsid w:val="003E2778"/>
    <w:rsid w:val="003E4D29"/>
    <w:rsid w:val="003E4DBB"/>
    <w:rsid w:val="003F0535"/>
    <w:rsid w:val="003F0BC6"/>
    <w:rsid w:val="003F4FED"/>
    <w:rsid w:val="003F5775"/>
    <w:rsid w:val="003F7700"/>
    <w:rsid w:val="003F792E"/>
    <w:rsid w:val="0040019C"/>
    <w:rsid w:val="00400B60"/>
    <w:rsid w:val="004048F6"/>
    <w:rsid w:val="004057C9"/>
    <w:rsid w:val="0041104D"/>
    <w:rsid w:val="00411FB8"/>
    <w:rsid w:val="00413831"/>
    <w:rsid w:val="004154C9"/>
    <w:rsid w:val="00416095"/>
    <w:rsid w:val="004201E9"/>
    <w:rsid w:val="00420348"/>
    <w:rsid w:val="004209B7"/>
    <w:rsid w:val="004246AE"/>
    <w:rsid w:val="00425472"/>
    <w:rsid w:val="00425D42"/>
    <w:rsid w:val="00427596"/>
    <w:rsid w:val="00432F2A"/>
    <w:rsid w:val="0043365D"/>
    <w:rsid w:val="00435B74"/>
    <w:rsid w:val="0044132B"/>
    <w:rsid w:val="00447AF1"/>
    <w:rsid w:val="0045040F"/>
    <w:rsid w:val="0045222B"/>
    <w:rsid w:val="004532C9"/>
    <w:rsid w:val="0046159B"/>
    <w:rsid w:val="004622E5"/>
    <w:rsid w:val="00463500"/>
    <w:rsid w:val="00466182"/>
    <w:rsid w:val="00470347"/>
    <w:rsid w:val="0047380B"/>
    <w:rsid w:val="0047385E"/>
    <w:rsid w:val="00474D9B"/>
    <w:rsid w:val="00475065"/>
    <w:rsid w:val="004868D8"/>
    <w:rsid w:val="00486B83"/>
    <w:rsid w:val="00486D66"/>
    <w:rsid w:val="00490965"/>
    <w:rsid w:val="004927C1"/>
    <w:rsid w:val="00495E0F"/>
    <w:rsid w:val="004974F8"/>
    <w:rsid w:val="004A12E9"/>
    <w:rsid w:val="004A331B"/>
    <w:rsid w:val="004A369F"/>
    <w:rsid w:val="004A42E9"/>
    <w:rsid w:val="004A54E7"/>
    <w:rsid w:val="004A585E"/>
    <w:rsid w:val="004A609C"/>
    <w:rsid w:val="004B011D"/>
    <w:rsid w:val="004C1644"/>
    <w:rsid w:val="004C2238"/>
    <w:rsid w:val="004C227A"/>
    <w:rsid w:val="004C286D"/>
    <w:rsid w:val="004C4139"/>
    <w:rsid w:val="004D05E0"/>
    <w:rsid w:val="004D4EEB"/>
    <w:rsid w:val="004D727B"/>
    <w:rsid w:val="004D7C51"/>
    <w:rsid w:val="004E2B7E"/>
    <w:rsid w:val="004E4AE2"/>
    <w:rsid w:val="004E566D"/>
    <w:rsid w:val="004E6D11"/>
    <w:rsid w:val="004F0343"/>
    <w:rsid w:val="004F0CB8"/>
    <w:rsid w:val="004F216E"/>
    <w:rsid w:val="004F3B25"/>
    <w:rsid w:val="00503F3D"/>
    <w:rsid w:val="005075C0"/>
    <w:rsid w:val="0051114A"/>
    <w:rsid w:val="0051144B"/>
    <w:rsid w:val="00513254"/>
    <w:rsid w:val="0051341C"/>
    <w:rsid w:val="00513646"/>
    <w:rsid w:val="00513A7B"/>
    <w:rsid w:val="00520D40"/>
    <w:rsid w:val="005224D2"/>
    <w:rsid w:val="0052276D"/>
    <w:rsid w:val="005227BF"/>
    <w:rsid w:val="0052378E"/>
    <w:rsid w:val="0053554A"/>
    <w:rsid w:val="00535BC5"/>
    <w:rsid w:val="005401F7"/>
    <w:rsid w:val="005406EE"/>
    <w:rsid w:val="00541070"/>
    <w:rsid w:val="005419F7"/>
    <w:rsid w:val="00541BD1"/>
    <w:rsid w:val="00545264"/>
    <w:rsid w:val="00547955"/>
    <w:rsid w:val="00550AE3"/>
    <w:rsid w:val="005519A4"/>
    <w:rsid w:val="00551FCB"/>
    <w:rsid w:val="00552950"/>
    <w:rsid w:val="00556C26"/>
    <w:rsid w:val="00560AF7"/>
    <w:rsid w:val="005610D3"/>
    <w:rsid w:val="00565CA7"/>
    <w:rsid w:val="00567445"/>
    <w:rsid w:val="00574379"/>
    <w:rsid w:val="00574E08"/>
    <w:rsid w:val="0057615D"/>
    <w:rsid w:val="00580CC2"/>
    <w:rsid w:val="0058422C"/>
    <w:rsid w:val="00586CB9"/>
    <w:rsid w:val="00591DF4"/>
    <w:rsid w:val="00593CD6"/>
    <w:rsid w:val="00594BA3"/>
    <w:rsid w:val="005960AB"/>
    <w:rsid w:val="00596F73"/>
    <w:rsid w:val="005A6091"/>
    <w:rsid w:val="005A6D9C"/>
    <w:rsid w:val="005A6E24"/>
    <w:rsid w:val="005A6E7B"/>
    <w:rsid w:val="005B1472"/>
    <w:rsid w:val="005B4E3A"/>
    <w:rsid w:val="005B5471"/>
    <w:rsid w:val="005B766F"/>
    <w:rsid w:val="005C0C92"/>
    <w:rsid w:val="005C589B"/>
    <w:rsid w:val="005C6C2C"/>
    <w:rsid w:val="005C7209"/>
    <w:rsid w:val="005D17E2"/>
    <w:rsid w:val="005D3DE3"/>
    <w:rsid w:val="005D46FC"/>
    <w:rsid w:val="005D5EC7"/>
    <w:rsid w:val="005D7AA4"/>
    <w:rsid w:val="005E0C28"/>
    <w:rsid w:val="005E1A5C"/>
    <w:rsid w:val="005E20C9"/>
    <w:rsid w:val="005E54D0"/>
    <w:rsid w:val="005F0E51"/>
    <w:rsid w:val="005F582A"/>
    <w:rsid w:val="005F7BDC"/>
    <w:rsid w:val="00600616"/>
    <w:rsid w:val="00603705"/>
    <w:rsid w:val="0060521E"/>
    <w:rsid w:val="00606D2F"/>
    <w:rsid w:val="006102A4"/>
    <w:rsid w:val="00611F08"/>
    <w:rsid w:val="00612D60"/>
    <w:rsid w:val="0061328C"/>
    <w:rsid w:val="006140F0"/>
    <w:rsid w:val="00614870"/>
    <w:rsid w:val="00616D8F"/>
    <w:rsid w:val="00616F0D"/>
    <w:rsid w:val="00617AD7"/>
    <w:rsid w:val="00624EF8"/>
    <w:rsid w:val="00625B48"/>
    <w:rsid w:val="00625DC2"/>
    <w:rsid w:val="00626672"/>
    <w:rsid w:val="00626816"/>
    <w:rsid w:val="0062694A"/>
    <w:rsid w:val="00631A71"/>
    <w:rsid w:val="00632759"/>
    <w:rsid w:val="006340D0"/>
    <w:rsid w:val="0063435A"/>
    <w:rsid w:val="0063751A"/>
    <w:rsid w:val="00637A57"/>
    <w:rsid w:val="00640ADA"/>
    <w:rsid w:val="00640D43"/>
    <w:rsid w:val="0064339C"/>
    <w:rsid w:val="0065089D"/>
    <w:rsid w:val="00650D27"/>
    <w:rsid w:val="0065169E"/>
    <w:rsid w:val="00654E34"/>
    <w:rsid w:val="00657F76"/>
    <w:rsid w:val="00660A06"/>
    <w:rsid w:val="00661489"/>
    <w:rsid w:val="00662DAB"/>
    <w:rsid w:val="00664C66"/>
    <w:rsid w:val="00665B96"/>
    <w:rsid w:val="00666F24"/>
    <w:rsid w:val="00674489"/>
    <w:rsid w:val="00674A01"/>
    <w:rsid w:val="00677924"/>
    <w:rsid w:val="00680705"/>
    <w:rsid w:val="00681452"/>
    <w:rsid w:val="00681A89"/>
    <w:rsid w:val="00685EB8"/>
    <w:rsid w:val="00686C50"/>
    <w:rsid w:val="00687EE9"/>
    <w:rsid w:val="00691E27"/>
    <w:rsid w:val="00694A81"/>
    <w:rsid w:val="00697087"/>
    <w:rsid w:val="006A23CF"/>
    <w:rsid w:val="006A6C36"/>
    <w:rsid w:val="006B1E8D"/>
    <w:rsid w:val="006B2F80"/>
    <w:rsid w:val="006C1974"/>
    <w:rsid w:val="006C2117"/>
    <w:rsid w:val="006C23AD"/>
    <w:rsid w:val="006C3253"/>
    <w:rsid w:val="006C4482"/>
    <w:rsid w:val="006D10F5"/>
    <w:rsid w:val="006D1724"/>
    <w:rsid w:val="006D4C64"/>
    <w:rsid w:val="006D4D20"/>
    <w:rsid w:val="006E0225"/>
    <w:rsid w:val="006E2404"/>
    <w:rsid w:val="006E2E19"/>
    <w:rsid w:val="006E32C7"/>
    <w:rsid w:val="006E33BC"/>
    <w:rsid w:val="006E3FB8"/>
    <w:rsid w:val="006E4E9B"/>
    <w:rsid w:val="006E55DD"/>
    <w:rsid w:val="006E60FB"/>
    <w:rsid w:val="006E74DE"/>
    <w:rsid w:val="006E7DBD"/>
    <w:rsid w:val="006E7F9C"/>
    <w:rsid w:val="006F2196"/>
    <w:rsid w:val="006F2F44"/>
    <w:rsid w:val="006F742B"/>
    <w:rsid w:val="007004A5"/>
    <w:rsid w:val="007011D0"/>
    <w:rsid w:val="00702312"/>
    <w:rsid w:val="00703BC5"/>
    <w:rsid w:val="0070584D"/>
    <w:rsid w:val="00706C87"/>
    <w:rsid w:val="00707012"/>
    <w:rsid w:val="007103A7"/>
    <w:rsid w:val="0071045B"/>
    <w:rsid w:val="00710574"/>
    <w:rsid w:val="00711875"/>
    <w:rsid w:val="007130DF"/>
    <w:rsid w:val="0071329D"/>
    <w:rsid w:val="00715B1F"/>
    <w:rsid w:val="0072039A"/>
    <w:rsid w:val="0072333B"/>
    <w:rsid w:val="00730F8E"/>
    <w:rsid w:val="00731AD4"/>
    <w:rsid w:val="0073470F"/>
    <w:rsid w:val="007378E0"/>
    <w:rsid w:val="00740613"/>
    <w:rsid w:val="00750F55"/>
    <w:rsid w:val="0076027E"/>
    <w:rsid w:val="00761178"/>
    <w:rsid w:val="00761351"/>
    <w:rsid w:val="00762213"/>
    <w:rsid w:val="00762644"/>
    <w:rsid w:val="00763253"/>
    <w:rsid w:val="0076395C"/>
    <w:rsid w:val="0076401B"/>
    <w:rsid w:val="0076473A"/>
    <w:rsid w:val="0076572D"/>
    <w:rsid w:val="00765B78"/>
    <w:rsid w:val="00770295"/>
    <w:rsid w:val="00771A86"/>
    <w:rsid w:val="0077244E"/>
    <w:rsid w:val="007730CD"/>
    <w:rsid w:val="00773EDD"/>
    <w:rsid w:val="0077495F"/>
    <w:rsid w:val="00776195"/>
    <w:rsid w:val="007768F5"/>
    <w:rsid w:val="00777120"/>
    <w:rsid w:val="00780EA4"/>
    <w:rsid w:val="0078289D"/>
    <w:rsid w:val="00784B3C"/>
    <w:rsid w:val="00787E7A"/>
    <w:rsid w:val="007907B9"/>
    <w:rsid w:val="007935C1"/>
    <w:rsid w:val="00793A50"/>
    <w:rsid w:val="00794DE5"/>
    <w:rsid w:val="00795362"/>
    <w:rsid w:val="00796327"/>
    <w:rsid w:val="00797215"/>
    <w:rsid w:val="007974D3"/>
    <w:rsid w:val="007A2617"/>
    <w:rsid w:val="007A3CCA"/>
    <w:rsid w:val="007A4896"/>
    <w:rsid w:val="007A4D82"/>
    <w:rsid w:val="007A58C3"/>
    <w:rsid w:val="007B13A1"/>
    <w:rsid w:val="007B2687"/>
    <w:rsid w:val="007B4BED"/>
    <w:rsid w:val="007B6B1E"/>
    <w:rsid w:val="007C1752"/>
    <w:rsid w:val="007C283D"/>
    <w:rsid w:val="007C65E1"/>
    <w:rsid w:val="007C731E"/>
    <w:rsid w:val="007D1219"/>
    <w:rsid w:val="007D1EE8"/>
    <w:rsid w:val="007D4FB9"/>
    <w:rsid w:val="007D740C"/>
    <w:rsid w:val="007E03CD"/>
    <w:rsid w:val="007E04D1"/>
    <w:rsid w:val="007E371F"/>
    <w:rsid w:val="007E445A"/>
    <w:rsid w:val="007E69F9"/>
    <w:rsid w:val="007E7737"/>
    <w:rsid w:val="007E7A71"/>
    <w:rsid w:val="007F1768"/>
    <w:rsid w:val="007F30BA"/>
    <w:rsid w:val="007F6751"/>
    <w:rsid w:val="007F7E14"/>
    <w:rsid w:val="0080339F"/>
    <w:rsid w:val="008036CD"/>
    <w:rsid w:val="008044BB"/>
    <w:rsid w:val="00804C33"/>
    <w:rsid w:val="0080534D"/>
    <w:rsid w:val="0080592B"/>
    <w:rsid w:val="00805958"/>
    <w:rsid w:val="0081391A"/>
    <w:rsid w:val="0081413A"/>
    <w:rsid w:val="0081694F"/>
    <w:rsid w:val="00832419"/>
    <w:rsid w:val="008325A7"/>
    <w:rsid w:val="00840E9A"/>
    <w:rsid w:val="00841105"/>
    <w:rsid w:val="008442C5"/>
    <w:rsid w:val="00844847"/>
    <w:rsid w:val="00844F69"/>
    <w:rsid w:val="00850145"/>
    <w:rsid w:val="008501D5"/>
    <w:rsid w:val="00850281"/>
    <w:rsid w:val="008540CE"/>
    <w:rsid w:val="0085569F"/>
    <w:rsid w:val="00855E93"/>
    <w:rsid w:val="00856485"/>
    <w:rsid w:val="008571DE"/>
    <w:rsid w:val="00867188"/>
    <w:rsid w:val="00872892"/>
    <w:rsid w:val="008747A7"/>
    <w:rsid w:val="00874DFE"/>
    <w:rsid w:val="00875070"/>
    <w:rsid w:val="008772B9"/>
    <w:rsid w:val="00880B4D"/>
    <w:rsid w:val="00880BF0"/>
    <w:rsid w:val="00882C98"/>
    <w:rsid w:val="00882F17"/>
    <w:rsid w:val="008831F0"/>
    <w:rsid w:val="00883D11"/>
    <w:rsid w:val="008864F5"/>
    <w:rsid w:val="008928A9"/>
    <w:rsid w:val="00895455"/>
    <w:rsid w:val="0089778D"/>
    <w:rsid w:val="008A3E9A"/>
    <w:rsid w:val="008A3F95"/>
    <w:rsid w:val="008A45FB"/>
    <w:rsid w:val="008A6DD2"/>
    <w:rsid w:val="008B285B"/>
    <w:rsid w:val="008B3B92"/>
    <w:rsid w:val="008B4D37"/>
    <w:rsid w:val="008B4F8A"/>
    <w:rsid w:val="008B6C45"/>
    <w:rsid w:val="008C224A"/>
    <w:rsid w:val="008C35C8"/>
    <w:rsid w:val="008C3F55"/>
    <w:rsid w:val="008C62E2"/>
    <w:rsid w:val="008C71C8"/>
    <w:rsid w:val="008C77E9"/>
    <w:rsid w:val="008C7BD4"/>
    <w:rsid w:val="008D004A"/>
    <w:rsid w:val="008D288F"/>
    <w:rsid w:val="008D380A"/>
    <w:rsid w:val="008E3EE6"/>
    <w:rsid w:val="008E474D"/>
    <w:rsid w:val="008E610C"/>
    <w:rsid w:val="008E68ED"/>
    <w:rsid w:val="008E75B8"/>
    <w:rsid w:val="008F111B"/>
    <w:rsid w:val="008F206A"/>
    <w:rsid w:val="008F2E18"/>
    <w:rsid w:val="008F6632"/>
    <w:rsid w:val="008F7092"/>
    <w:rsid w:val="008F7A7D"/>
    <w:rsid w:val="00901D69"/>
    <w:rsid w:val="00901D6A"/>
    <w:rsid w:val="0090206F"/>
    <w:rsid w:val="0090258F"/>
    <w:rsid w:val="00904AE9"/>
    <w:rsid w:val="009050B2"/>
    <w:rsid w:val="00905C6B"/>
    <w:rsid w:val="00905E2B"/>
    <w:rsid w:val="00906607"/>
    <w:rsid w:val="009070FF"/>
    <w:rsid w:val="00911898"/>
    <w:rsid w:val="009118AC"/>
    <w:rsid w:val="00911F7A"/>
    <w:rsid w:val="00915859"/>
    <w:rsid w:val="009226B4"/>
    <w:rsid w:val="00922CA2"/>
    <w:rsid w:val="00923AA0"/>
    <w:rsid w:val="00927DFA"/>
    <w:rsid w:val="00930EAF"/>
    <w:rsid w:val="0093123B"/>
    <w:rsid w:val="00932A6B"/>
    <w:rsid w:val="00934270"/>
    <w:rsid w:val="009414E7"/>
    <w:rsid w:val="00944860"/>
    <w:rsid w:val="00950C7B"/>
    <w:rsid w:val="00952A7F"/>
    <w:rsid w:val="00954213"/>
    <w:rsid w:val="00954B8B"/>
    <w:rsid w:val="00956263"/>
    <w:rsid w:val="00957BD4"/>
    <w:rsid w:val="00960458"/>
    <w:rsid w:val="00960E78"/>
    <w:rsid w:val="00962F21"/>
    <w:rsid w:val="009663C0"/>
    <w:rsid w:val="00971833"/>
    <w:rsid w:val="009733A9"/>
    <w:rsid w:val="00974CC9"/>
    <w:rsid w:val="00975FCF"/>
    <w:rsid w:val="009762AC"/>
    <w:rsid w:val="00977193"/>
    <w:rsid w:val="00977C7D"/>
    <w:rsid w:val="00980CC0"/>
    <w:rsid w:val="00981111"/>
    <w:rsid w:val="00981625"/>
    <w:rsid w:val="009818D7"/>
    <w:rsid w:val="00983395"/>
    <w:rsid w:val="00983FB4"/>
    <w:rsid w:val="0098500F"/>
    <w:rsid w:val="0098555D"/>
    <w:rsid w:val="009952EB"/>
    <w:rsid w:val="009955CE"/>
    <w:rsid w:val="009A075B"/>
    <w:rsid w:val="009A0DDA"/>
    <w:rsid w:val="009A1333"/>
    <w:rsid w:val="009A46CA"/>
    <w:rsid w:val="009A4816"/>
    <w:rsid w:val="009A6F7E"/>
    <w:rsid w:val="009B0FDD"/>
    <w:rsid w:val="009B124B"/>
    <w:rsid w:val="009B2E6B"/>
    <w:rsid w:val="009B368A"/>
    <w:rsid w:val="009B3944"/>
    <w:rsid w:val="009B420F"/>
    <w:rsid w:val="009B6151"/>
    <w:rsid w:val="009C2A44"/>
    <w:rsid w:val="009C3513"/>
    <w:rsid w:val="009C4FA1"/>
    <w:rsid w:val="009C6B28"/>
    <w:rsid w:val="009C7778"/>
    <w:rsid w:val="009D0708"/>
    <w:rsid w:val="009D35AD"/>
    <w:rsid w:val="009D37AC"/>
    <w:rsid w:val="009D4869"/>
    <w:rsid w:val="009D4B1B"/>
    <w:rsid w:val="009D6815"/>
    <w:rsid w:val="009E2603"/>
    <w:rsid w:val="009E3433"/>
    <w:rsid w:val="009F016D"/>
    <w:rsid w:val="009F1BAB"/>
    <w:rsid w:val="009F1F38"/>
    <w:rsid w:val="009F3431"/>
    <w:rsid w:val="009F42B5"/>
    <w:rsid w:val="009F529D"/>
    <w:rsid w:val="009F679C"/>
    <w:rsid w:val="00A0334E"/>
    <w:rsid w:val="00A05A9B"/>
    <w:rsid w:val="00A07D7B"/>
    <w:rsid w:val="00A12737"/>
    <w:rsid w:val="00A13312"/>
    <w:rsid w:val="00A13982"/>
    <w:rsid w:val="00A14360"/>
    <w:rsid w:val="00A20535"/>
    <w:rsid w:val="00A2061C"/>
    <w:rsid w:val="00A20C7E"/>
    <w:rsid w:val="00A2191A"/>
    <w:rsid w:val="00A22AFD"/>
    <w:rsid w:val="00A23B97"/>
    <w:rsid w:val="00A2409D"/>
    <w:rsid w:val="00A25D77"/>
    <w:rsid w:val="00A263BC"/>
    <w:rsid w:val="00A32F70"/>
    <w:rsid w:val="00A353EE"/>
    <w:rsid w:val="00A363C2"/>
    <w:rsid w:val="00A36431"/>
    <w:rsid w:val="00A40D70"/>
    <w:rsid w:val="00A4239D"/>
    <w:rsid w:val="00A42B8E"/>
    <w:rsid w:val="00A42FBB"/>
    <w:rsid w:val="00A44219"/>
    <w:rsid w:val="00A44446"/>
    <w:rsid w:val="00A44448"/>
    <w:rsid w:val="00A44E1F"/>
    <w:rsid w:val="00A47AC8"/>
    <w:rsid w:val="00A47E57"/>
    <w:rsid w:val="00A56BD3"/>
    <w:rsid w:val="00A66029"/>
    <w:rsid w:val="00A665FD"/>
    <w:rsid w:val="00A6790E"/>
    <w:rsid w:val="00A70ED9"/>
    <w:rsid w:val="00A721BA"/>
    <w:rsid w:val="00A729AD"/>
    <w:rsid w:val="00A741A4"/>
    <w:rsid w:val="00A75C8D"/>
    <w:rsid w:val="00A77B23"/>
    <w:rsid w:val="00A805C8"/>
    <w:rsid w:val="00A81D5E"/>
    <w:rsid w:val="00A82E8F"/>
    <w:rsid w:val="00A833EA"/>
    <w:rsid w:val="00A83D44"/>
    <w:rsid w:val="00A8541A"/>
    <w:rsid w:val="00A8542F"/>
    <w:rsid w:val="00A874E6"/>
    <w:rsid w:val="00A87615"/>
    <w:rsid w:val="00A87791"/>
    <w:rsid w:val="00A90187"/>
    <w:rsid w:val="00A90EFE"/>
    <w:rsid w:val="00A922C1"/>
    <w:rsid w:val="00A92CCB"/>
    <w:rsid w:val="00A93885"/>
    <w:rsid w:val="00A96616"/>
    <w:rsid w:val="00A97AEE"/>
    <w:rsid w:val="00AA0699"/>
    <w:rsid w:val="00AA07E9"/>
    <w:rsid w:val="00AA1192"/>
    <w:rsid w:val="00AA21C1"/>
    <w:rsid w:val="00AA2225"/>
    <w:rsid w:val="00AA2EFB"/>
    <w:rsid w:val="00AA3037"/>
    <w:rsid w:val="00AB0A43"/>
    <w:rsid w:val="00AB49D7"/>
    <w:rsid w:val="00AC22EF"/>
    <w:rsid w:val="00AC3427"/>
    <w:rsid w:val="00AC474A"/>
    <w:rsid w:val="00AC53B3"/>
    <w:rsid w:val="00AD15BE"/>
    <w:rsid w:val="00AD4E97"/>
    <w:rsid w:val="00AD5A89"/>
    <w:rsid w:val="00AD6A04"/>
    <w:rsid w:val="00AD7810"/>
    <w:rsid w:val="00AE2D8C"/>
    <w:rsid w:val="00AE39D7"/>
    <w:rsid w:val="00AE4DFC"/>
    <w:rsid w:val="00AE60BE"/>
    <w:rsid w:val="00AE616E"/>
    <w:rsid w:val="00AE76F1"/>
    <w:rsid w:val="00AE7D70"/>
    <w:rsid w:val="00AF2799"/>
    <w:rsid w:val="00AF3B52"/>
    <w:rsid w:val="00AF450E"/>
    <w:rsid w:val="00AF55A8"/>
    <w:rsid w:val="00B0656D"/>
    <w:rsid w:val="00B065C8"/>
    <w:rsid w:val="00B06938"/>
    <w:rsid w:val="00B06F88"/>
    <w:rsid w:val="00B070E9"/>
    <w:rsid w:val="00B07648"/>
    <w:rsid w:val="00B105D6"/>
    <w:rsid w:val="00B11D27"/>
    <w:rsid w:val="00B11FF5"/>
    <w:rsid w:val="00B123B6"/>
    <w:rsid w:val="00B12D4E"/>
    <w:rsid w:val="00B147C4"/>
    <w:rsid w:val="00B14BB2"/>
    <w:rsid w:val="00B2216E"/>
    <w:rsid w:val="00B232EF"/>
    <w:rsid w:val="00B23A75"/>
    <w:rsid w:val="00B24557"/>
    <w:rsid w:val="00B31D1C"/>
    <w:rsid w:val="00B32059"/>
    <w:rsid w:val="00B3241D"/>
    <w:rsid w:val="00B324B4"/>
    <w:rsid w:val="00B3566F"/>
    <w:rsid w:val="00B41821"/>
    <w:rsid w:val="00B42705"/>
    <w:rsid w:val="00B50864"/>
    <w:rsid w:val="00B56C99"/>
    <w:rsid w:val="00B56EEC"/>
    <w:rsid w:val="00B60251"/>
    <w:rsid w:val="00B65BE9"/>
    <w:rsid w:val="00B66B42"/>
    <w:rsid w:val="00B6730B"/>
    <w:rsid w:val="00B720F6"/>
    <w:rsid w:val="00B729B7"/>
    <w:rsid w:val="00B72C0A"/>
    <w:rsid w:val="00B734A5"/>
    <w:rsid w:val="00B74BCB"/>
    <w:rsid w:val="00B74D6A"/>
    <w:rsid w:val="00B77DDC"/>
    <w:rsid w:val="00B802F7"/>
    <w:rsid w:val="00B80AE8"/>
    <w:rsid w:val="00B831C1"/>
    <w:rsid w:val="00B93C3B"/>
    <w:rsid w:val="00B95277"/>
    <w:rsid w:val="00B95E9A"/>
    <w:rsid w:val="00B970AE"/>
    <w:rsid w:val="00BA1586"/>
    <w:rsid w:val="00BA2908"/>
    <w:rsid w:val="00BA46A5"/>
    <w:rsid w:val="00BA54E1"/>
    <w:rsid w:val="00BB16C9"/>
    <w:rsid w:val="00BB2645"/>
    <w:rsid w:val="00BB3B96"/>
    <w:rsid w:val="00BB7AD3"/>
    <w:rsid w:val="00BC145A"/>
    <w:rsid w:val="00BC3777"/>
    <w:rsid w:val="00BC5C89"/>
    <w:rsid w:val="00BD5F69"/>
    <w:rsid w:val="00BD75F6"/>
    <w:rsid w:val="00BE1759"/>
    <w:rsid w:val="00BE50B0"/>
    <w:rsid w:val="00BE71C8"/>
    <w:rsid w:val="00BF1041"/>
    <w:rsid w:val="00BF1420"/>
    <w:rsid w:val="00BF17AD"/>
    <w:rsid w:val="00BF47D7"/>
    <w:rsid w:val="00BF5DE3"/>
    <w:rsid w:val="00BF5EF9"/>
    <w:rsid w:val="00BF7453"/>
    <w:rsid w:val="00BF7639"/>
    <w:rsid w:val="00BF7CDD"/>
    <w:rsid w:val="00C0308E"/>
    <w:rsid w:val="00C045A9"/>
    <w:rsid w:val="00C068B6"/>
    <w:rsid w:val="00C07FB8"/>
    <w:rsid w:val="00C23253"/>
    <w:rsid w:val="00C2614C"/>
    <w:rsid w:val="00C26E6B"/>
    <w:rsid w:val="00C31B6E"/>
    <w:rsid w:val="00C3542E"/>
    <w:rsid w:val="00C35C98"/>
    <w:rsid w:val="00C36356"/>
    <w:rsid w:val="00C42AC1"/>
    <w:rsid w:val="00C43003"/>
    <w:rsid w:val="00C466CB"/>
    <w:rsid w:val="00C46D3A"/>
    <w:rsid w:val="00C46D58"/>
    <w:rsid w:val="00C51484"/>
    <w:rsid w:val="00C52B62"/>
    <w:rsid w:val="00C53191"/>
    <w:rsid w:val="00C534B2"/>
    <w:rsid w:val="00C568B6"/>
    <w:rsid w:val="00C61981"/>
    <w:rsid w:val="00C6404E"/>
    <w:rsid w:val="00C64643"/>
    <w:rsid w:val="00C64C0A"/>
    <w:rsid w:val="00C65EBA"/>
    <w:rsid w:val="00C67B69"/>
    <w:rsid w:val="00C70BE9"/>
    <w:rsid w:val="00C71D9D"/>
    <w:rsid w:val="00C72CA0"/>
    <w:rsid w:val="00C764C3"/>
    <w:rsid w:val="00C80ED7"/>
    <w:rsid w:val="00C913E6"/>
    <w:rsid w:val="00C9233D"/>
    <w:rsid w:val="00C92382"/>
    <w:rsid w:val="00C9377F"/>
    <w:rsid w:val="00C94C4E"/>
    <w:rsid w:val="00C94E70"/>
    <w:rsid w:val="00C967A2"/>
    <w:rsid w:val="00C96892"/>
    <w:rsid w:val="00CA1BB0"/>
    <w:rsid w:val="00CA23AE"/>
    <w:rsid w:val="00CA31B4"/>
    <w:rsid w:val="00CA4780"/>
    <w:rsid w:val="00CA4E3F"/>
    <w:rsid w:val="00CA5423"/>
    <w:rsid w:val="00CA61BA"/>
    <w:rsid w:val="00CA683A"/>
    <w:rsid w:val="00CB1AC5"/>
    <w:rsid w:val="00CB2612"/>
    <w:rsid w:val="00CB2B07"/>
    <w:rsid w:val="00CB3B5D"/>
    <w:rsid w:val="00CB3EB9"/>
    <w:rsid w:val="00CC00F1"/>
    <w:rsid w:val="00CC14D1"/>
    <w:rsid w:val="00CC1D0A"/>
    <w:rsid w:val="00CC4106"/>
    <w:rsid w:val="00CC41CC"/>
    <w:rsid w:val="00CC752D"/>
    <w:rsid w:val="00CD3B97"/>
    <w:rsid w:val="00CD5A99"/>
    <w:rsid w:val="00CD7C63"/>
    <w:rsid w:val="00CE13CF"/>
    <w:rsid w:val="00CE1541"/>
    <w:rsid w:val="00CE1B73"/>
    <w:rsid w:val="00CE28CE"/>
    <w:rsid w:val="00CE488D"/>
    <w:rsid w:val="00CE49B1"/>
    <w:rsid w:val="00CE4E7B"/>
    <w:rsid w:val="00CE7783"/>
    <w:rsid w:val="00CF1FB3"/>
    <w:rsid w:val="00CF2ADF"/>
    <w:rsid w:val="00CF4DFA"/>
    <w:rsid w:val="00CF5945"/>
    <w:rsid w:val="00CF76DB"/>
    <w:rsid w:val="00CF7D04"/>
    <w:rsid w:val="00D00181"/>
    <w:rsid w:val="00D00701"/>
    <w:rsid w:val="00D06260"/>
    <w:rsid w:val="00D110B1"/>
    <w:rsid w:val="00D14AE2"/>
    <w:rsid w:val="00D14C5F"/>
    <w:rsid w:val="00D17397"/>
    <w:rsid w:val="00D2057A"/>
    <w:rsid w:val="00D2134E"/>
    <w:rsid w:val="00D216E5"/>
    <w:rsid w:val="00D21B46"/>
    <w:rsid w:val="00D22497"/>
    <w:rsid w:val="00D22583"/>
    <w:rsid w:val="00D23B51"/>
    <w:rsid w:val="00D26C35"/>
    <w:rsid w:val="00D305C5"/>
    <w:rsid w:val="00D319D1"/>
    <w:rsid w:val="00D37392"/>
    <w:rsid w:val="00D400AE"/>
    <w:rsid w:val="00D40DBA"/>
    <w:rsid w:val="00D40F7E"/>
    <w:rsid w:val="00D4557F"/>
    <w:rsid w:val="00D4752A"/>
    <w:rsid w:val="00D47ADB"/>
    <w:rsid w:val="00D52504"/>
    <w:rsid w:val="00D537FA"/>
    <w:rsid w:val="00D57BD3"/>
    <w:rsid w:val="00D6301E"/>
    <w:rsid w:val="00D713AA"/>
    <w:rsid w:val="00D7391E"/>
    <w:rsid w:val="00D77D11"/>
    <w:rsid w:val="00D80A67"/>
    <w:rsid w:val="00D81FEA"/>
    <w:rsid w:val="00D858D3"/>
    <w:rsid w:val="00D90A08"/>
    <w:rsid w:val="00D9161A"/>
    <w:rsid w:val="00D9355C"/>
    <w:rsid w:val="00D9384A"/>
    <w:rsid w:val="00D9390A"/>
    <w:rsid w:val="00D93F64"/>
    <w:rsid w:val="00DA19C1"/>
    <w:rsid w:val="00DA3A28"/>
    <w:rsid w:val="00DA5553"/>
    <w:rsid w:val="00DA562E"/>
    <w:rsid w:val="00DB05B9"/>
    <w:rsid w:val="00DB0929"/>
    <w:rsid w:val="00DB2DD1"/>
    <w:rsid w:val="00DB6A8C"/>
    <w:rsid w:val="00DC0D67"/>
    <w:rsid w:val="00DC4214"/>
    <w:rsid w:val="00DC64B7"/>
    <w:rsid w:val="00DD0196"/>
    <w:rsid w:val="00DD0504"/>
    <w:rsid w:val="00DD18CE"/>
    <w:rsid w:val="00DD2869"/>
    <w:rsid w:val="00DD637D"/>
    <w:rsid w:val="00DD6CB0"/>
    <w:rsid w:val="00DD7095"/>
    <w:rsid w:val="00DE4CB5"/>
    <w:rsid w:val="00DE5B81"/>
    <w:rsid w:val="00DE5E69"/>
    <w:rsid w:val="00DE73F5"/>
    <w:rsid w:val="00DE7824"/>
    <w:rsid w:val="00DF1E3B"/>
    <w:rsid w:val="00DF2F83"/>
    <w:rsid w:val="00DF5305"/>
    <w:rsid w:val="00DF6568"/>
    <w:rsid w:val="00E02C8E"/>
    <w:rsid w:val="00E036E9"/>
    <w:rsid w:val="00E06127"/>
    <w:rsid w:val="00E1412D"/>
    <w:rsid w:val="00E156B8"/>
    <w:rsid w:val="00E16445"/>
    <w:rsid w:val="00E16854"/>
    <w:rsid w:val="00E20924"/>
    <w:rsid w:val="00E2595E"/>
    <w:rsid w:val="00E26E58"/>
    <w:rsid w:val="00E309D6"/>
    <w:rsid w:val="00E34E8D"/>
    <w:rsid w:val="00E45566"/>
    <w:rsid w:val="00E457A6"/>
    <w:rsid w:val="00E51AD9"/>
    <w:rsid w:val="00E5282C"/>
    <w:rsid w:val="00E54698"/>
    <w:rsid w:val="00E56C36"/>
    <w:rsid w:val="00E57A3C"/>
    <w:rsid w:val="00E60DC2"/>
    <w:rsid w:val="00E61E32"/>
    <w:rsid w:val="00E63E02"/>
    <w:rsid w:val="00E66AC1"/>
    <w:rsid w:val="00E71161"/>
    <w:rsid w:val="00E71BED"/>
    <w:rsid w:val="00E74920"/>
    <w:rsid w:val="00E75829"/>
    <w:rsid w:val="00E7692A"/>
    <w:rsid w:val="00E77B94"/>
    <w:rsid w:val="00E80426"/>
    <w:rsid w:val="00E80ACD"/>
    <w:rsid w:val="00E85643"/>
    <w:rsid w:val="00E91885"/>
    <w:rsid w:val="00E9590B"/>
    <w:rsid w:val="00EA0076"/>
    <w:rsid w:val="00EA3BF2"/>
    <w:rsid w:val="00EA54AF"/>
    <w:rsid w:val="00EB22F9"/>
    <w:rsid w:val="00EB31C3"/>
    <w:rsid w:val="00EB4247"/>
    <w:rsid w:val="00EB4B35"/>
    <w:rsid w:val="00EB5FF4"/>
    <w:rsid w:val="00EC0CB6"/>
    <w:rsid w:val="00EC1990"/>
    <w:rsid w:val="00EC459E"/>
    <w:rsid w:val="00EC66B3"/>
    <w:rsid w:val="00EC6A4F"/>
    <w:rsid w:val="00ED0ACD"/>
    <w:rsid w:val="00ED2049"/>
    <w:rsid w:val="00ED2735"/>
    <w:rsid w:val="00ED450E"/>
    <w:rsid w:val="00ED4C14"/>
    <w:rsid w:val="00ED5CE3"/>
    <w:rsid w:val="00ED5DC0"/>
    <w:rsid w:val="00EE1950"/>
    <w:rsid w:val="00EE2078"/>
    <w:rsid w:val="00EE36C8"/>
    <w:rsid w:val="00EE5AB9"/>
    <w:rsid w:val="00EE79A6"/>
    <w:rsid w:val="00EF1063"/>
    <w:rsid w:val="00EF396C"/>
    <w:rsid w:val="00EF4A16"/>
    <w:rsid w:val="00EF5EFD"/>
    <w:rsid w:val="00EF6B9D"/>
    <w:rsid w:val="00EF7882"/>
    <w:rsid w:val="00F031B7"/>
    <w:rsid w:val="00F0426D"/>
    <w:rsid w:val="00F04857"/>
    <w:rsid w:val="00F04E52"/>
    <w:rsid w:val="00F051B5"/>
    <w:rsid w:val="00F07CD6"/>
    <w:rsid w:val="00F107EB"/>
    <w:rsid w:val="00F1217D"/>
    <w:rsid w:val="00F13A18"/>
    <w:rsid w:val="00F1555B"/>
    <w:rsid w:val="00F373A2"/>
    <w:rsid w:val="00F4007A"/>
    <w:rsid w:val="00F43010"/>
    <w:rsid w:val="00F43A24"/>
    <w:rsid w:val="00F44F74"/>
    <w:rsid w:val="00F45325"/>
    <w:rsid w:val="00F45C0B"/>
    <w:rsid w:val="00F460B3"/>
    <w:rsid w:val="00F51558"/>
    <w:rsid w:val="00F51A7E"/>
    <w:rsid w:val="00F542AD"/>
    <w:rsid w:val="00F56888"/>
    <w:rsid w:val="00F573A2"/>
    <w:rsid w:val="00F575C6"/>
    <w:rsid w:val="00F57E41"/>
    <w:rsid w:val="00F66815"/>
    <w:rsid w:val="00F720B9"/>
    <w:rsid w:val="00F72EA5"/>
    <w:rsid w:val="00F8006C"/>
    <w:rsid w:val="00F859A8"/>
    <w:rsid w:val="00F8644F"/>
    <w:rsid w:val="00F90CBA"/>
    <w:rsid w:val="00F92150"/>
    <w:rsid w:val="00F94039"/>
    <w:rsid w:val="00F954AE"/>
    <w:rsid w:val="00F9779E"/>
    <w:rsid w:val="00FA13F6"/>
    <w:rsid w:val="00FA1A6E"/>
    <w:rsid w:val="00FA1CD6"/>
    <w:rsid w:val="00FA2C4D"/>
    <w:rsid w:val="00FA4CF1"/>
    <w:rsid w:val="00FA7946"/>
    <w:rsid w:val="00FB3AA6"/>
    <w:rsid w:val="00FB479C"/>
    <w:rsid w:val="00FC1091"/>
    <w:rsid w:val="00FC1E01"/>
    <w:rsid w:val="00FC6A77"/>
    <w:rsid w:val="00FD1DFB"/>
    <w:rsid w:val="00FD3520"/>
    <w:rsid w:val="00FE3284"/>
    <w:rsid w:val="00FE5725"/>
    <w:rsid w:val="00FE7AF6"/>
    <w:rsid w:val="00FF10CE"/>
    <w:rsid w:val="00FF2056"/>
    <w:rsid w:val="00FF3563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61"/>
    <w:pPr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00E61"/>
    <w:rPr>
      <w:rFonts w:cs="Times New Roman"/>
      <w:color w:val="0066CC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200E61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200E61"/>
    <w:rPr>
      <w:rFonts w:ascii="Times New Roman" w:hAnsi="Times New Roman" w:cs="Times New Roman"/>
      <w:b/>
      <w:bCs/>
      <w:sz w:val="35"/>
      <w:szCs w:val="35"/>
      <w:shd w:val="clear" w:color="auto" w:fill="FFFFFF"/>
    </w:rPr>
  </w:style>
  <w:style w:type="paragraph" w:customStyle="1" w:styleId="3">
    <w:name w:val="Основной текст (3)"/>
    <w:basedOn w:val="a"/>
    <w:link w:val="30"/>
    <w:uiPriority w:val="99"/>
    <w:rsid w:val="00200E61"/>
    <w:pPr>
      <w:shd w:val="clear" w:color="auto" w:fill="FFFFFF"/>
      <w:spacing w:line="466" w:lineRule="exact"/>
    </w:pPr>
    <w:rPr>
      <w:rFonts w:ascii="Times New Roman" w:hAnsi="Times New Roman" w:cs="Times New Roman"/>
      <w:i/>
      <w:iCs/>
      <w:color w:val="auto"/>
      <w:sz w:val="26"/>
      <w:szCs w:val="26"/>
    </w:rPr>
  </w:style>
  <w:style w:type="character" w:customStyle="1" w:styleId="30">
    <w:name w:val="Основной текст (3)_"/>
    <w:basedOn w:val="a0"/>
    <w:link w:val="3"/>
    <w:uiPriority w:val="99"/>
    <w:locked/>
    <w:rsid w:val="00200E61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  <w:lang w:eastAsia="ru-RU"/>
    </w:rPr>
  </w:style>
  <w:style w:type="character" w:customStyle="1" w:styleId="31">
    <w:name w:val="Заголовок №3_"/>
    <w:basedOn w:val="a0"/>
    <w:link w:val="32"/>
    <w:uiPriority w:val="99"/>
    <w:locked/>
    <w:rsid w:val="00200E61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200E61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413pt">
    <w:name w:val="Основной текст (4) + 13 pt"/>
    <w:aliases w:val="Не полужирный"/>
    <w:basedOn w:val="4"/>
    <w:uiPriority w:val="99"/>
    <w:rsid w:val="00200E61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uiPriority w:val="99"/>
    <w:locked/>
    <w:rsid w:val="00200E61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a4">
    <w:name w:val="Основной текст + Полужирный"/>
    <w:aliases w:val="Курсив"/>
    <w:uiPriority w:val="99"/>
    <w:rsid w:val="00200E61"/>
    <w:rPr>
      <w:rFonts w:ascii="Times New Roman" w:hAnsi="Times New Roman"/>
      <w:b/>
      <w:i/>
      <w:spacing w:val="0"/>
      <w:sz w:val="27"/>
    </w:rPr>
  </w:style>
  <w:style w:type="character" w:customStyle="1" w:styleId="23">
    <w:name w:val="Подпись к таблице (2)_"/>
    <w:basedOn w:val="a0"/>
    <w:link w:val="210"/>
    <w:uiPriority w:val="99"/>
    <w:locked/>
    <w:rsid w:val="00200E61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a5">
    <w:name w:val="Подпись к таблице_"/>
    <w:basedOn w:val="a0"/>
    <w:link w:val="11"/>
    <w:uiPriority w:val="99"/>
    <w:locked/>
    <w:rsid w:val="00200E61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6">
    <w:name w:val="Подпись к таблице"/>
    <w:basedOn w:val="a5"/>
    <w:uiPriority w:val="99"/>
    <w:rsid w:val="00200E61"/>
    <w:rPr>
      <w:rFonts w:ascii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6">
    <w:name w:val="Основной текст + Полужирный6"/>
    <w:aliases w:val="Курсив3"/>
    <w:uiPriority w:val="99"/>
    <w:rsid w:val="00200E61"/>
    <w:rPr>
      <w:rFonts w:ascii="Times New Roman" w:hAnsi="Times New Roman"/>
      <w:b/>
      <w:i/>
      <w:spacing w:val="0"/>
      <w:sz w:val="27"/>
    </w:rPr>
  </w:style>
  <w:style w:type="character" w:customStyle="1" w:styleId="5">
    <w:name w:val="Основной текст (5)_"/>
    <w:basedOn w:val="a0"/>
    <w:link w:val="50"/>
    <w:uiPriority w:val="99"/>
    <w:locked/>
    <w:rsid w:val="00200E61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3pt1">
    <w:name w:val="Основной текст (4) + 13 pt1"/>
    <w:aliases w:val="Не полужирный1"/>
    <w:basedOn w:val="4"/>
    <w:uiPriority w:val="99"/>
    <w:rsid w:val="00200E61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51">
    <w:name w:val="Основной текст + Полужирный5"/>
    <w:uiPriority w:val="99"/>
    <w:rsid w:val="00200E61"/>
    <w:rPr>
      <w:rFonts w:ascii="Times New Roman" w:hAnsi="Times New Roman"/>
      <w:b/>
      <w:spacing w:val="0"/>
      <w:sz w:val="27"/>
    </w:rPr>
  </w:style>
  <w:style w:type="character" w:customStyle="1" w:styleId="41">
    <w:name w:val="Основной текст + Полужирный4"/>
    <w:uiPriority w:val="99"/>
    <w:rsid w:val="00200E61"/>
    <w:rPr>
      <w:rFonts w:ascii="Times New Roman" w:hAnsi="Times New Roman"/>
      <w:b/>
      <w:spacing w:val="0"/>
      <w:sz w:val="27"/>
    </w:rPr>
  </w:style>
  <w:style w:type="character" w:customStyle="1" w:styleId="33">
    <w:name w:val="Основной текст + Полужирный3"/>
    <w:uiPriority w:val="99"/>
    <w:rsid w:val="00200E61"/>
    <w:rPr>
      <w:rFonts w:ascii="Times New Roman" w:hAnsi="Times New Roman"/>
      <w:b/>
      <w:spacing w:val="0"/>
      <w:sz w:val="27"/>
      <w:lang w:val="en-US" w:eastAsia="en-US"/>
    </w:rPr>
  </w:style>
  <w:style w:type="character" w:customStyle="1" w:styleId="24">
    <w:name w:val="Основной текст + Полужирный2"/>
    <w:aliases w:val="Курсив2"/>
    <w:uiPriority w:val="99"/>
    <w:rsid w:val="00200E61"/>
    <w:rPr>
      <w:rFonts w:ascii="Times New Roman" w:hAnsi="Times New Roman"/>
      <w:b/>
      <w:i/>
      <w:spacing w:val="0"/>
      <w:sz w:val="27"/>
    </w:rPr>
  </w:style>
  <w:style w:type="character" w:customStyle="1" w:styleId="34">
    <w:name w:val="Заголовок №3 + Не полужирный"/>
    <w:basedOn w:val="31"/>
    <w:uiPriority w:val="99"/>
    <w:rsid w:val="00200E61"/>
    <w:rPr>
      <w:rFonts w:ascii="Times New Roman" w:hAnsi="Times New Roman" w:cs="Times New Roman"/>
      <w:b/>
      <w:bCs/>
      <w:sz w:val="27"/>
      <w:szCs w:val="27"/>
      <w:shd w:val="clear" w:color="auto" w:fill="FFFFFF"/>
      <w:lang w:val="en-US" w:eastAsia="en-US"/>
    </w:rPr>
  </w:style>
  <w:style w:type="character" w:customStyle="1" w:styleId="12">
    <w:name w:val="Основной текст + Полужирный1"/>
    <w:uiPriority w:val="99"/>
    <w:rsid w:val="00200E61"/>
    <w:rPr>
      <w:rFonts w:ascii="Times New Roman" w:hAnsi="Times New Roman"/>
      <w:b/>
      <w:spacing w:val="0"/>
      <w:sz w:val="27"/>
    </w:rPr>
  </w:style>
  <w:style w:type="character" w:customStyle="1" w:styleId="13pt">
    <w:name w:val="Основной текст + 13 pt"/>
    <w:aliases w:val="Курсив1"/>
    <w:uiPriority w:val="99"/>
    <w:rsid w:val="00200E61"/>
    <w:rPr>
      <w:rFonts w:ascii="Times New Roman" w:hAnsi="Times New Roman"/>
      <w:i/>
      <w:spacing w:val="0"/>
      <w:sz w:val="26"/>
    </w:rPr>
  </w:style>
  <w:style w:type="character" w:customStyle="1" w:styleId="25">
    <w:name w:val="Подпись к таблице (2)"/>
    <w:basedOn w:val="23"/>
    <w:uiPriority w:val="99"/>
    <w:rsid w:val="00200E61"/>
    <w:rPr>
      <w:rFonts w:ascii="Times New Roman" w:hAnsi="Times New Roman" w:cs="Times New Roman"/>
      <w:b/>
      <w:bCs/>
      <w:i/>
      <w:iCs/>
      <w:sz w:val="27"/>
      <w:szCs w:val="27"/>
      <w:u w:val="single"/>
      <w:shd w:val="clear" w:color="auto" w:fill="FFFFFF"/>
    </w:rPr>
  </w:style>
  <w:style w:type="character" w:customStyle="1" w:styleId="26">
    <w:name w:val="Заголовок №2 + Не курсив"/>
    <w:basedOn w:val="21"/>
    <w:uiPriority w:val="99"/>
    <w:rsid w:val="00200E61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00E61"/>
    <w:pPr>
      <w:shd w:val="clear" w:color="auto" w:fill="FFFFFF"/>
      <w:spacing w:line="322" w:lineRule="exact"/>
      <w:ind w:hanging="360"/>
      <w:jc w:val="center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10">
    <w:name w:val="Заголовок №1"/>
    <w:basedOn w:val="a"/>
    <w:link w:val="1"/>
    <w:uiPriority w:val="99"/>
    <w:rsid w:val="00200E61"/>
    <w:pPr>
      <w:shd w:val="clear" w:color="auto" w:fill="FFFFFF"/>
      <w:spacing w:before="2280" w:after="120" w:line="240" w:lineRule="atLeas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35"/>
      <w:szCs w:val="35"/>
      <w:lang w:eastAsia="en-US"/>
    </w:rPr>
  </w:style>
  <w:style w:type="paragraph" w:styleId="a7">
    <w:name w:val="Body Text"/>
    <w:basedOn w:val="a"/>
    <w:link w:val="a8"/>
    <w:uiPriority w:val="99"/>
    <w:rsid w:val="00200E61"/>
    <w:pPr>
      <w:shd w:val="clear" w:color="auto" w:fill="FFFFFF"/>
      <w:spacing w:before="6720" w:line="240" w:lineRule="atLeast"/>
      <w:ind w:hanging="460"/>
      <w:jc w:val="center"/>
    </w:pPr>
    <w:rPr>
      <w:rFonts w:ascii="Times New Roman" w:hAnsi="Times New Roman" w:cs="Times New Roman"/>
      <w:color w:val="auto"/>
      <w:sz w:val="27"/>
      <w:szCs w:val="27"/>
    </w:rPr>
  </w:style>
  <w:style w:type="character" w:customStyle="1" w:styleId="a8">
    <w:name w:val="Основной текст Знак"/>
    <w:basedOn w:val="a0"/>
    <w:link w:val="a7"/>
    <w:uiPriority w:val="99"/>
    <w:rsid w:val="00200E61"/>
    <w:rPr>
      <w:rFonts w:ascii="Times New Roman" w:eastAsia="Times New Roman" w:hAnsi="Times New Roman" w:cs="Times New Roman"/>
      <w:sz w:val="27"/>
      <w:szCs w:val="27"/>
      <w:shd w:val="clear" w:color="auto" w:fill="FFFFFF"/>
      <w:lang w:eastAsia="ru-RU"/>
    </w:rPr>
  </w:style>
  <w:style w:type="paragraph" w:customStyle="1" w:styleId="32">
    <w:name w:val="Заголовок №3"/>
    <w:basedOn w:val="a"/>
    <w:link w:val="31"/>
    <w:uiPriority w:val="99"/>
    <w:rsid w:val="00200E61"/>
    <w:pPr>
      <w:shd w:val="clear" w:color="auto" w:fill="FFFFFF"/>
      <w:spacing w:after="420" w:line="240" w:lineRule="atLeast"/>
      <w:ind w:hanging="480"/>
      <w:outlineLvl w:val="2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200E61"/>
    <w:pPr>
      <w:shd w:val="clear" w:color="auto" w:fill="FFFFFF"/>
      <w:spacing w:before="420" w:line="480" w:lineRule="exact"/>
      <w:jc w:val="both"/>
    </w:pPr>
    <w:rPr>
      <w:rFonts w:ascii="Times New Roman" w:eastAsiaTheme="minorHAnsi" w:hAnsi="Times New Roman" w:cs="Times New Roman"/>
      <w:b/>
      <w:bCs/>
      <w:i/>
      <w:iCs/>
      <w:color w:val="auto"/>
      <w:sz w:val="27"/>
      <w:szCs w:val="27"/>
      <w:lang w:eastAsia="en-US"/>
    </w:rPr>
  </w:style>
  <w:style w:type="paragraph" w:customStyle="1" w:styleId="22">
    <w:name w:val="Заголовок №2"/>
    <w:basedOn w:val="a"/>
    <w:link w:val="21"/>
    <w:uiPriority w:val="99"/>
    <w:rsid w:val="00200E61"/>
    <w:pPr>
      <w:shd w:val="clear" w:color="auto" w:fill="FFFFFF"/>
      <w:spacing w:line="480" w:lineRule="exact"/>
      <w:jc w:val="both"/>
      <w:outlineLvl w:val="1"/>
    </w:pPr>
    <w:rPr>
      <w:rFonts w:ascii="Times New Roman" w:eastAsiaTheme="minorHAnsi" w:hAnsi="Times New Roman" w:cs="Times New Roman"/>
      <w:b/>
      <w:bCs/>
      <w:i/>
      <w:iCs/>
      <w:color w:val="auto"/>
      <w:sz w:val="27"/>
      <w:szCs w:val="27"/>
      <w:lang w:eastAsia="en-US"/>
    </w:rPr>
  </w:style>
  <w:style w:type="paragraph" w:customStyle="1" w:styleId="210">
    <w:name w:val="Подпись к таблице (2)1"/>
    <w:basedOn w:val="a"/>
    <w:link w:val="23"/>
    <w:uiPriority w:val="99"/>
    <w:rsid w:val="00200E61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i/>
      <w:iCs/>
      <w:color w:val="auto"/>
      <w:sz w:val="27"/>
      <w:szCs w:val="27"/>
      <w:lang w:eastAsia="en-US"/>
    </w:rPr>
  </w:style>
  <w:style w:type="paragraph" w:customStyle="1" w:styleId="11">
    <w:name w:val="Подпись к таблице1"/>
    <w:basedOn w:val="a"/>
    <w:link w:val="a5"/>
    <w:uiPriority w:val="99"/>
    <w:rsid w:val="00200E61"/>
    <w:pPr>
      <w:shd w:val="clear" w:color="auto" w:fill="FFFFFF"/>
      <w:spacing w:before="60" w:line="240" w:lineRule="atLeas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customStyle="1" w:styleId="50">
    <w:name w:val="Основной текст (5)"/>
    <w:basedOn w:val="a"/>
    <w:link w:val="5"/>
    <w:uiPriority w:val="99"/>
    <w:rsid w:val="00200E61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noProof/>
      <w:color w:val="auto"/>
      <w:sz w:val="20"/>
      <w:szCs w:val="20"/>
      <w:lang w:eastAsia="en-US"/>
    </w:rPr>
  </w:style>
  <w:style w:type="table" w:styleId="a9">
    <w:name w:val="Table Grid"/>
    <w:basedOn w:val="a1"/>
    <w:uiPriority w:val="59"/>
    <w:rsid w:val="00200E61"/>
    <w:pPr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61"/>
    <w:pPr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00E61"/>
    <w:rPr>
      <w:rFonts w:cs="Times New Roman"/>
      <w:color w:val="0066CC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200E61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200E61"/>
    <w:rPr>
      <w:rFonts w:ascii="Times New Roman" w:hAnsi="Times New Roman" w:cs="Times New Roman"/>
      <w:b/>
      <w:bCs/>
      <w:sz w:val="35"/>
      <w:szCs w:val="35"/>
      <w:shd w:val="clear" w:color="auto" w:fill="FFFFFF"/>
    </w:rPr>
  </w:style>
  <w:style w:type="paragraph" w:customStyle="1" w:styleId="3">
    <w:name w:val="Основной текст (3)"/>
    <w:basedOn w:val="a"/>
    <w:link w:val="30"/>
    <w:uiPriority w:val="99"/>
    <w:rsid w:val="00200E61"/>
    <w:pPr>
      <w:shd w:val="clear" w:color="auto" w:fill="FFFFFF"/>
      <w:spacing w:line="466" w:lineRule="exact"/>
    </w:pPr>
    <w:rPr>
      <w:rFonts w:ascii="Times New Roman" w:hAnsi="Times New Roman" w:cs="Times New Roman"/>
      <w:i/>
      <w:iCs/>
      <w:color w:val="auto"/>
      <w:sz w:val="26"/>
      <w:szCs w:val="26"/>
    </w:rPr>
  </w:style>
  <w:style w:type="character" w:customStyle="1" w:styleId="30">
    <w:name w:val="Основной текст (3)_"/>
    <w:basedOn w:val="a0"/>
    <w:link w:val="3"/>
    <w:uiPriority w:val="99"/>
    <w:locked/>
    <w:rsid w:val="00200E61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  <w:lang w:eastAsia="ru-RU"/>
    </w:rPr>
  </w:style>
  <w:style w:type="character" w:customStyle="1" w:styleId="31">
    <w:name w:val="Заголовок №3_"/>
    <w:basedOn w:val="a0"/>
    <w:link w:val="32"/>
    <w:uiPriority w:val="99"/>
    <w:locked/>
    <w:rsid w:val="00200E61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200E61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413pt">
    <w:name w:val="Основной текст (4) + 13 pt"/>
    <w:aliases w:val="Не полужирный"/>
    <w:basedOn w:val="4"/>
    <w:uiPriority w:val="99"/>
    <w:rsid w:val="00200E61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uiPriority w:val="99"/>
    <w:locked/>
    <w:rsid w:val="00200E61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a4">
    <w:name w:val="Основной текст + Полужирный"/>
    <w:aliases w:val="Курсив"/>
    <w:uiPriority w:val="99"/>
    <w:rsid w:val="00200E61"/>
    <w:rPr>
      <w:rFonts w:ascii="Times New Roman" w:hAnsi="Times New Roman"/>
      <w:b/>
      <w:i/>
      <w:spacing w:val="0"/>
      <w:sz w:val="27"/>
    </w:rPr>
  </w:style>
  <w:style w:type="character" w:customStyle="1" w:styleId="23">
    <w:name w:val="Подпись к таблице (2)_"/>
    <w:basedOn w:val="a0"/>
    <w:link w:val="210"/>
    <w:uiPriority w:val="99"/>
    <w:locked/>
    <w:rsid w:val="00200E61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a5">
    <w:name w:val="Подпись к таблице_"/>
    <w:basedOn w:val="a0"/>
    <w:link w:val="11"/>
    <w:uiPriority w:val="99"/>
    <w:locked/>
    <w:rsid w:val="00200E61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6">
    <w:name w:val="Подпись к таблице"/>
    <w:basedOn w:val="a5"/>
    <w:uiPriority w:val="99"/>
    <w:rsid w:val="00200E61"/>
    <w:rPr>
      <w:rFonts w:ascii="Times New Roman" w:hAnsi="Times New Roman" w:cs="Times New Roman"/>
      <w:sz w:val="27"/>
      <w:szCs w:val="27"/>
      <w:u w:val="single"/>
      <w:shd w:val="clear" w:color="auto" w:fill="FFFFFF"/>
    </w:rPr>
  </w:style>
  <w:style w:type="character" w:customStyle="1" w:styleId="6">
    <w:name w:val="Основной текст + Полужирный6"/>
    <w:aliases w:val="Курсив3"/>
    <w:uiPriority w:val="99"/>
    <w:rsid w:val="00200E61"/>
    <w:rPr>
      <w:rFonts w:ascii="Times New Roman" w:hAnsi="Times New Roman"/>
      <w:b/>
      <w:i/>
      <w:spacing w:val="0"/>
      <w:sz w:val="27"/>
    </w:rPr>
  </w:style>
  <w:style w:type="character" w:customStyle="1" w:styleId="5">
    <w:name w:val="Основной текст (5)_"/>
    <w:basedOn w:val="a0"/>
    <w:link w:val="50"/>
    <w:uiPriority w:val="99"/>
    <w:locked/>
    <w:rsid w:val="00200E61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3pt1">
    <w:name w:val="Основной текст (4) + 13 pt1"/>
    <w:aliases w:val="Не полужирный1"/>
    <w:basedOn w:val="4"/>
    <w:uiPriority w:val="99"/>
    <w:rsid w:val="00200E61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51">
    <w:name w:val="Основной текст + Полужирный5"/>
    <w:uiPriority w:val="99"/>
    <w:rsid w:val="00200E61"/>
    <w:rPr>
      <w:rFonts w:ascii="Times New Roman" w:hAnsi="Times New Roman"/>
      <w:b/>
      <w:spacing w:val="0"/>
      <w:sz w:val="27"/>
    </w:rPr>
  </w:style>
  <w:style w:type="character" w:customStyle="1" w:styleId="41">
    <w:name w:val="Основной текст + Полужирный4"/>
    <w:uiPriority w:val="99"/>
    <w:rsid w:val="00200E61"/>
    <w:rPr>
      <w:rFonts w:ascii="Times New Roman" w:hAnsi="Times New Roman"/>
      <w:b/>
      <w:spacing w:val="0"/>
      <w:sz w:val="27"/>
    </w:rPr>
  </w:style>
  <w:style w:type="character" w:customStyle="1" w:styleId="33">
    <w:name w:val="Основной текст + Полужирный3"/>
    <w:uiPriority w:val="99"/>
    <w:rsid w:val="00200E61"/>
    <w:rPr>
      <w:rFonts w:ascii="Times New Roman" w:hAnsi="Times New Roman"/>
      <w:b/>
      <w:spacing w:val="0"/>
      <w:sz w:val="27"/>
      <w:lang w:val="en-US" w:eastAsia="en-US"/>
    </w:rPr>
  </w:style>
  <w:style w:type="character" w:customStyle="1" w:styleId="24">
    <w:name w:val="Основной текст + Полужирный2"/>
    <w:aliases w:val="Курсив2"/>
    <w:uiPriority w:val="99"/>
    <w:rsid w:val="00200E61"/>
    <w:rPr>
      <w:rFonts w:ascii="Times New Roman" w:hAnsi="Times New Roman"/>
      <w:b/>
      <w:i/>
      <w:spacing w:val="0"/>
      <w:sz w:val="27"/>
    </w:rPr>
  </w:style>
  <w:style w:type="character" w:customStyle="1" w:styleId="34">
    <w:name w:val="Заголовок №3 + Не полужирный"/>
    <w:basedOn w:val="31"/>
    <w:uiPriority w:val="99"/>
    <w:rsid w:val="00200E61"/>
    <w:rPr>
      <w:rFonts w:ascii="Times New Roman" w:hAnsi="Times New Roman" w:cs="Times New Roman"/>
      <w:b/>
      <w:bCs/>
      <w:sz w:val="27"/>
      <w:szCs w:val="27"/>
      <w:shd w:val="clear" w:color="auto" w:fill="FFFFFF"/>
      <w:lang w:val="en-US" w:eastAsia="en-US"/>
    </w:rPr>
  </w:style>
  <w:style w:type="character" w:customStyle="1" w:styleId="12">
    <w:name w:val="Основной текст + Полужирный1"/>
    <w:uiPriority w:val="99"/>
    <w:rsid w:val="00200E61"/>
    <w:rPr>
      <w:rFonts w:ascii="Times New Roman" w:hAnsi="Times New Roman"/>
      <w:b/>
      <w:spacing w:val="0"/>
      <w:sz w:val="27"/>
    </w:rPr>
  </w:style>
  <w:style w:type="character" w:customStyle="1" w:styleId="13pt">
    <w:name w:val="Основной текст + 13 pt"/>
    <w:aliases w:val="Курсив1"/>
    <w:uiPriority w:val="99"/>
    <w:rsid w:val="00200E61"/>
    <w:rPr>
      <w:rFonts w:ascii="Times New Roman" w:hAnsi="Times New Roman"/>
      <w:i/>
      <w:spacing w:val="0"/>
      <w:sz w:val="26"/>
    </w:rPr>
  </w:style>
  <w:style w:type="character" w:customStyle="1" w:styleId="25">
    <w:name w:val="Подпись к таблице (2)"/>
    <w:basedOn w:val="23"/>
    <w:uiPriority w:val="99"/>
    <w:rsid w:val="00200E61"/>
    <w:rPr>
      <w:rFonts w:ascii="Times New Roman" w:hAnsi="Times New Roman" w:cs="Times New Roman"/>
      <w:b/>
      <w:bCs/>
      <w:i/>
      <w:iCs/>
      <w:sz w:val="27"/>
      <w:szCs w:val="27"/>
      <w:u w:val="single"/>
      <w:shd w:val="clear" w:color="auto" w:fill="FFFFFF"/>
    </w:rPr>
  </w:style>
  <w:style w:type="character" w:customStyle="1" w:styleId="26">
    <w:name w:val="Заголовок №2 + Не курсив"/>
    <w:basedOn w:val="21"/>
    <w:uiPriority w:val="99"/>
    <w:rsid w:val="00200E61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00E61"/>
    <w:pPr>
      <w:shd w:val="clear" w:color="auto" w:fill="FFFFFF"/>
      <w:spacing w:line="322" w:lineRule="exact"/>
      <w:ind w:hanging="360"/>
      <w:jc w:val="center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10">
    <w:name w:val="Заголовок №1"/>
    <w:basedOn w:val="a"/>
    <w:link w:val="1"/>
    <w:uiPriority w:val="99"/>
    <w:rsid w:val="00200E61"/>
    <w:pPr>
      <w:shd w:val="clear" w:color="auto" w:fill="FFFFFF"/>
      <w:spacing w:before="2280" w:after="120" w:line="240" w:lineRule="atLeas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35"/>
      <w:szCs w:val="35"/>
      <w:lang w:eastAsia="en-US"/>
    </w:rPr>
  </w:style>
  <w:style w:type="paragraph" w:styleId="a7">
    <w:name w:val="Body Text"/>
    <w:basedOn w:val="a"/>
    <w:link w:val="a8"/>
    <w:uiPriority w:val="99"/>
    <w:rsid w:val="00200E61"/>
    <w:pPr>
      <w:shd w:val="clear" w:color="auto" w:fill="FFFFFF"/>
      <w:spacing w:before="6720" w:line="240" w:lineRule="atLeast"/>
      <w:ind w:hanging="460"/>
      <w:jc w:val="center"/>
    </w:pPr>
    <w:rPr>
      <w:rFonts w:ascii="Times New Roman" w:hAnsi="Times New Roman" w:cs="Times New Roman"/>
      <w:color w:val="auto"/>
      <w:sz w:val="27"/>
      <w:szCs w:val="27"/>
    </w:rPr>
  </w:style>
  <w:style w:type="character" w:customStyle="1" w:styleId="a8">
    <w:name w:val="Основной текст Знак"/>
    <w:basedOn w:val="a0"/>
    <w:link w:val="a7"/>
    <w:uiPriority w:val="99"/>
    <w:rsid w:val="00200E61"/>
    <w:rPr>
      <w:rFonts w:ascii="Times New Roman" w:eastAsia="Times New Roman" w:hAnsi="Times New Roman" w:cs="Times New Roman"/>
      <w:sz w:val="27"/>
      <w:szCs w:val="27"/>
      <w:shd w:val="clear" w:color="auto" w:fill="FFFFFF"/>
      <w:lang w:eastAsia="ru-RU"/>
    </w:rPr>
  </w:style>
  <w:style w:type="paragraph" w:customStyle="1" w:styleId="32">
    <w:name w:val="Заголовок №3"/>
    <w:basedOn w:val="a"/>
    <w:link w:val="31"/>
    <w:uiPriority w:val="99"/>
    <w:rsid w:val="00200E61"/>
    <w:pPr>
      <w:shd w:val="clear" w:color="auto" w:fill="FFFFFF"/>
      <w:spacing w:after="420" w:line="240" w:lineRule="atLeast"/>
      <w:ind w:hanging="480"/>
      <w:outlineLvl w:val="2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200E61"/>
    <w:pPr>
      <w:shd w:val="clear" w:color="auto" w:fill="FFFFFF"/>
      <w:spacing w:before="420" w:line="480" w:lineRule="exact"/>
      <w:jc w:val="both"/>
    </w:pPr>
    <w:rPr>
      <w:rFonts w:ascii="Times New Roman" w:eastAsiaTheme="minorHAnsi" w:hAnsi="Times New Roman" w:cs="Times New Roman"/>
      <w:b/>
      <w:bCs/>
      <w:i/>
      <w:iCs/>
      <w:color w:val="auto"/>
      <w:sz w:val="27"/>
      <w:szCs w:val="27"/>
      <w:lang w:eastAsia="en-US"/>
    </w:rPr>
  </w:style>
  <w:style w:type="paragraph" w:customStyle="1" w:styleId="22">
    <w:name w:val="Заголовок №2"/>
    <w:basedOn w:val="a"/>
    <w:link w:val="21"/>
    <w:uiPriority w:val="99"/>
    <w:rsid w:val="00200E61"/>
    <w:pPr>
      <w:shd w:val="clear" w:color="auto" w:fill="FFFFFF"/>
      <w:spacing w:line="480" w:lineRule="exact"/>
      <w:jc w:val="both"/>
      <w:outlineLvl w:val="1"/>
    </w:pPr>
    <w:rPr>
      <w:rFonts w:ascii="Times New Roman" w:eastAsiaTheme="minorHAnsi" w:hAnsi="Times New Roman" w:cs="Times New Roman"/>
      <w:b/>
      <w:bCs/>
      <w:i/>
      <w:iCs/>
      <w:color w:val="auto"/>
      <w:sz w:val="27"/>
      <w:szCs w:val="27"/>
      <w:lang w:eastAsia="en-US"/>
    </w:rPr>
  </w:style>
  <w:style w:type="paragraph" w:customStyle="1" w:styleId="210">
    <w:name w:val="Подпись к таблице (2)1"/>
    <w:basedOn w:val="a"/>
    <w:link w:val="23"/>
    <w:uiPriority w:val="99"/>
    <w:rsid w:val="00200E61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i/>
      <w:iCs/>
      <w:color w:val="auto"/>
      <w:sz w:val="27"/>
      <w:szCs w:val="27"/>
      <w:lang w:eastAsia="en-US"/>
    </w:rPr>
  </w:style>
  <w:style w:type="paragraph" w:customStyle="1" w:styleId="11">
    <w:name w:val="Подпись к таблице1"/>
    <w:basedOn w:val="a"/>
    <w:link w:val="a5"/>
    <w:uiPriority w:val="99"/>
    <w:rsid w:val="00200E61"/>
    <w:pPr>
      <w:shd w:val="clear" w:color="auto" w:fill="FFFFFF"/>
      <w:spacing w:before="60" w:line="240" w:lineRule="atLeas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customStyle="1" w:styleId="50">
    <w:name w:val="Основной текст (5)"/>
    <w:basedOn w:val="a"/>
    <w:link w:val="5"/>
    <w:uiPriority w:val="99"/>
    <w:rsid w:val="00200E61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noProof/>
      <w:color w:val="auto"/>
      <w:sz w:val="20"/>
      <w:szCs w:val="20"/>
      <w:lang w:eastAsia="en-US"/>
    </w:rPr>
  </w:style>
  <w:style w:type="table" w:styleId="a9">
    <w:name w:val="Table Grid"/>
    <w:basedOn w:val="a1"/>
    <w:uiPriority w:val="59"/>
    <w:rsid w:val="00200E61"/>
    <w:pPr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6820</Words>
  <Characters>38874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2023-10-05T04:39:00Z</dcterms:created>
  <dcterms:modified xsi:type="dcterms:W3CDTF">2023-10-05T04:40:00Z</dcterms:modified>
</cp:coreProperties>
</file>